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3A6A49" w14:textId="66D885A1" w:rsidR="00FF76A1" w:rsidRDefault="00321108" w:rsidP="00FF76A1">
      <w:pPr>
        <w:spacing w:after="0" w:line="240" w:lineRule="auto"/>
        <w:rPr>
          <w:rFonts w:ascii="Times New Roman" w:hAnsi="Times New Roman"/>
          <w:b/>
          <w:sz w:val="24"/>
          <w:szCs w:val="24"/>
        </w:rPr>
      </w:pPr>
      <w:r w:rsidRPr="000D6E3D">
        <w:rPr>
          <w:rFonts w:ascii="Times New Roman" w:hAnsi="Times New Roman"/>
          <w:b/>
          <w:sz w:val="24"/>
          <w:szCs w:val="24"/>
        </w:rPr>
        <w:t>Postępowanie</w:t>
      </w:r>
      <w:r w:rsidR="001155E5" w:rsidRPr="000D6E3D">
        <w:rPr>
          <w:rFonts w:ascii="Times New Roman" w:hAnsi="Times New Roman"/>
          <w:b/>
          <w:sz w:val="24"/>
          <w:szCs w:val="24"/>
        </w:rPr>
        <w:t xml:space="preserve"> numer</w:t>
      </w:r>
      <w:r w:rsidR="00FF76A1" w:rsidRPr="00884B6A">
        <w:rPr>
          <w:rFonts w:ascii="Times New Roman" w:hAnsi="Times New Roman"/>
          <w:b/>
          <w:sz w:val="24"/>
          <w:szCs w:val="24"/>
        </w:rPr>
        <w:t>:</w:t>
      </w:r>
      <w:r w:rsidR="00F743D1">
        <w:rPr>
          <w:rFonts w:ascii="Times New Roman" w:hAnsi="Times New Roman"/>
          <w:b/>
          <w:sz w:val="24"/>
          <w:szCs w:val="24"/>
        </w:rPr>
        <w:t xml:space="preserve"> </w:t>
      </w:r>
      <w:bookmarkStart w:id="0" w:name="_Hlk9112544"/>
      <w:r w:rsidR="004F5D60" w:rsidRPr="004F5D60">
        <w:rPr>
          <w:rFonts w:ascii="Times New Roman" w:hAnsi="Times New Roman"/>
          <w:b/>
          <w:sz w:val="24"/>
          <w:szCs w:val="24"/>
        </w:rPr>
        <w:t>OZ.252.2.1.2019.BK</w:t>
      </w:r>
      <w:bookmarkEnd w:id="0"/>
    </w:p>
    <w:p w14:paraId="33260F71" w14:textId="77777777" w:rsidR="004F5D60" w:rsidRPr="000D6E3D" w:rsidRDefault="004F5D60" w:rsidP="00FF76A1">
      <w:pPr>
        <w:spacing w:after="0" w:line="240" w:lineRule="auto"/>
        <w:rPr>
          <w:rFonts w:ascii="Times New Roman" w:hAnsi="Times New Roman"/>
          <w:b/>
          <w:sz w:val="24"/>
          <w:szCs w:val="24"/>
        </w:rPr>
      </w:pPr>
    </w:p>
    <w:p w14:paraId="340C4970" w14:textId="77777777" w:rsidR="00FF76A1" w:rsidRPr="000D6E3D" w:rsidRDefault="00FF76A1" w:rsidP="00FF76A1">
      <w:pPr>
        <w:spacing w:after="0" w:line="240" w:lineRule="auto"/>
        <w:rPr>
          <w:rFonts w:ascii="Times New Roman" w:hAnsi="Times New Roman"/>
          <w:sz w:val="24"/>
          <w:szCs w:val="24"/>
        </w:rPr>
      </w:pPr>
    </w:p>
    <w:p w14:paraId="566A1C23" w14:textId="77777777" w:rsidR="00FF76A1" w:rsidRPr="000D6E3D" w:rsidRDefault="00FF76A1" w:rsidP="00FF76A1">
      <w:pPr>
        <w:spacing w:after="0" w:line="240" w:lineRule="auto"/>
        <w:rPr>
          <w:rFonts w:ascii="Times New Roman" w:hAnsi="Times New Roman"/>
          <w:sz w:val="24"/>
          <w:szCs w:val="24"/>
        </w:rPr>
      </w:pPr>
    </w:p>
    <w:p w14:paraId="3FC64B5F" w14:textId="3E136A04" w:rsidR="001155E5" w:rsidRDefault="00885F13" w:rsidP="00FF76A1">
      <w:pPr>
        <w:spacing w:after="0"/>
        <w:jc w:val="center"/>
        <w:rPr>
          <w:rFonts w:ascii="Times New Roman" w:hAnsi="Times New Roman"/>
          <w:b/>
          <w:sz w:val="24"/>
          <w:szCs w:val="24"/>
        </w:rPr>
      </w:pPr>
      <w:r>
        <w:rPr>
          <w:rFonts w:ascii="Times New Roman" w:hAnsi="Times New Roman"/>
          <w:b/>
          <w:sz w:val="24"/>
          <w:szCs w:val="24"/>
        </w:rPr>
        <w:t>OGŁOSZENIE O ZAMÓWIENIU</w:t>
      </w:r>
      <w:r w:rsidR="00D12872">
        <w:rPr>
          <w:rFonts w:ascii="Times New Roman" w:hAnsi="Times New Roman"/>
          <w:b/>
          <w:sz w:val="24"/>
          <w:szCs w:val="24"/>
        </w:rPr>
        <w:t xml:space="preserve"> – </w:t>
      </w:r>
      <w:r w:rsidR="001155E5" w:rsidRPr="000D6E3D">
        <w:rPr>
          <w:rFonts w:ascii="Times New Roman" w:hAnsi="Times New Roman"/>
          <w:b/>
          <w:sz w:val="24"/>
          <w:szCs w:val="24"/>
        </w:rPr>
        <w:t>USŁUGI SPOŁECZNE</w:t>
      </w:r>
    </w:p>
    <w:p w14:paraId="09D6E7CF" w14:textId="77777777" w:rsidR="004F5D60" w:rsidRDefault="004F5D60" w:rsidP="00FF76A1">
      <w:pPr>
        <w:spacing w:after="0"/>
        <w:jc w:val="center"/>
        <w:rPr>
          <w:rFonts w:ascii="Times New Roman" w:hAnsi="Times New Roman"/>
          <w:b/>
          <w:sz w:val="24"/>
          <w:szCs w:val="24"/>
        </w:rPr>
      </w:pPr>
    </w:p>
    <w:p w14:paraId="3546617D" w14:textId="77777777" w:rsidR="00885F13" w:rsidRPr="0059485B" w:rsidRDefault="00885F13" w:rsidP="00FF76A1">
      <w:pPr>
        <w:spacing w:after="0"/>
        <w:jc w:val="center"/>
        <w:rPr>
          <w:rFonts w:ascii="Times New Roman" w:hAnsi="Times New Roman"/>
          <w:sz w:val="24"/>
          <w:szCs w:val="24"/>
        </w:rPr>
      </w:pPr>
    </w:p>
    <w:p w14:paraId="75D606DD" w14:textId="4512643F" w:rsidR="00F8324C" w:rsidRDefault="00CC5C5E" w:rsidP="004F11D4">
      <w:pPr>
        <w:spacing w:after="0"/>
        <w:jc w:val="center"/>
        <w:rPr>
          <w:rFonts w:ascii="Times New Roman" w:hAnsi="Times New Roman"/>
          <w:b/>
          <w:sz w:val="24"/>
          <w:szCs w:val="24"/>
        </w:rPr>
      </w:pPr>
      <w:bookmarkStart w:id="1" w:name="_Hlk9112561"/>
      <w:r w:rsidRPr="00CC5C5E">
        <w:rPr>
          <w:rFonts w:ascii="Times New Roman" w:hAnsi="Times New Roman"/>
          <w:b/>
          <w:sz w:val="24"/>
          <w:szCs w:val="24"/>
        </w:rPr>
        <w:t>Przygotowani</w:t>
      </w:r>
      <w:r w:rsidR="007A4297">
        <w:rPr>
          <w:rFonts w:ascii="Times New Roman" w:hAnsi="Times New Roman"/>
          <w:b/>
          <w:sz w:val="24"/>
          <w:szCs w:val="24"/>
        </w:rPr>
        <w:t>e,</w:t>
      </w:r>
      <w:r w:rsidRPr="00CC5C5E">
        <w:rPr>
          <w:rFonts w:ascii="Times New Roman" w:hAnsi="Times New Roman"/>
          <w:b/>
          <w:sz w:val="24"/>
          <w:szCs w:val="24"/>
        </w:rPr>
        <w:t xml:space="preserve"> dostarczanie</w:t>
      </w:r>
      <w:r w:rsidR="007A4297">
        <w:rPr>
          <w:rFonts w:ascii="Times New Roman" w:hAnsi="Times New Roman"/>
          <w:b/>
          <w:sz w:val="24"/>
          <w:szCs w:val="24"/>
        </w:rPr>
        <w:t xml:space="preserve"> oraz wydawanie</w:t>
      </w:r>
      <w:r w:rsidRPr="00CC5C5E">
        <w:rPr>
          <w:rFonts w:ascii="Times New Roman" w:hAnsi="Times New Roman"/>
          <w:b/>
          <w:sz w:val="24"/>
          <w:szCs w:val="24"/>
        </w:rPr>
        <w:t xml:space="preserve"> posiłków dla uczniów szkół </w:t>
      </w:r>
      <w:r>
        <w:rPr>
          <w:rFonts w:ascii="Times New Roman" w:hAnsi="Times New Roman"/>
          <w:b/>
          <w:sz w:val="24"/>
          <w:szCs w:val="24"/>
        </w:rPr>
        <w:t xml:space="preserve">i przedszkoli w </w:t>
      </w:r>
      <w:r w:rsidR="004F5D60" w:rsidRPr="004F5D60">
        <w:rPr>
          <w:rFonts w:ascii="Times New Roman" w:hAnsi="Times New Roman"/>
          <w:b/>
          <w:sz w:val="24"/>
          <w:szCs w:val="24"/>
        </w:rPr>
        <w:t>Lidzbarku Warmińskim w okresie 1 września 2019 - 30 czerwca 2021</w:t>
      </w:r>
      <w:r w:rsidR="004F5D60">
        <w:rPr>
          <w:rFonts w:ascii="Times New Roman" w:hAnsi="Times New Roman"/>
          <w:b/>
          <w:sz w:val="24"/>
          <w:szCs w:val="24"/>
        </w:rPr>
        <w:t>.</w:t>
      </w:r>
    </w:p>
    <w:bookmarkEnd w:id="1"/>
    <w:p w14:paraId="7D073651" w14:textId="77777777" w:rsidR="004F5D60" w:rsidRDefault="004F5D60" w:rsidP="004F11D4">
      <w:pPr>
        <w:spacing w:after="0"/>
        <w:jc w:val="center"/>
        <w:rPr>
          <w:rFonts w:ascii="Times New Roman" w:hAnsi="Times New Roman" w:cs="Times New Roman"/>
          <w:b/>
          <w:sz w:val="24"/>
          <w:szCs w:val="24"/>
        </w:rPr>
      </w:pPr>
    </w:p>
    <w:p w14:paraId="4FC604D3" w14:textId="77777777" w:rsidR="002C3ED3" w:rsidRPr="00FC4BA6" w:rsidRDefault="002C3ED3" w:rsidP="00002C89">
      <w:pPr>
        <w:spacing w:after="0"/>
        <w:jc w:val="center"/>
        <w:rPr>
          <w:rFonts w:ascii="Times New Roman" w:hAnsi="Times New Roman"/>
          <w:b/>
          <w:sz w:val="24"/>
          <w:szCs w:val="24"/>
        </w:rPr>
      </w:pPr>
    </w:p>
    <w:p w14:paraId="7AB3F734" w14:textId="77777777" w:rsidR="00FF76A1" w:rsidRPr="000D6E3D" w:rsidRDefault="00032F35" w:rsidP="00FF76A1">
      <w:pPr>
        <w:tabs>
          <w:tab w:val="left" w:pos="426"/>
        </w:tabs>
        <w:spacing w:after="0" w:line="240" w:lineRule="auto"/>
        <w:rPr>
          <w:rFonts w:ascii="Times New Roman" w:hAnsi="Times New Roman"/>
          <w:b/>
          <w:sz w:val="24"/>
          <w:szCs w:val="24"/>
        </w:rPr>
      </w:pPr>
      <w:r w:rsidRPr="000D6E3D">
        <w:rPr>
          <w:rFonts w:ascii="Times New Roman" w:hAnsi="Times New Roman"/>
          <w:b/>
          <w:sz w:val="24"/>
          <w:szCs w:val="24"/>
        </w:rPr>
        <w:t>I.</w:t>
      </w:r>
      <w:r w:rsidRPr="000D6E3D">
        <w:rPr>
          <w:rFonts w:ascii="Times New Roman" w:hAnsi="Times New Roman"/>
          <w:b/>
          <w:sz w:val="24"/>
          <w:szCs w:val="24"/>
        </w:rPr>
        <w:tab/>
        <w:t>Nazwa i adres Zamawiającego</w:t>
      </w:r>
    </w:p>
    <w:p w14:paraId="651F7CF3" w14:textId="77777777" w:rsidR="00032F35" w:rsidRPr="000D6E3D" w:rsidRDefault="00032F35" w:rsidP="00FF76A1">
      <w:pPr>
        <w:tabs>
          <w:tab w:val="left" w:pos="426"/>
        </w:tabs>
        <w:spacing w:after="0" w:line="240" w:lineRule="auto"/>
        <w:rPr>
          <w:rFonts w:ascii="Times New Roman" w:hAnsi="Times New Roman"/>
          <w:b/>
          <w:sz w:val="24"/>
          <w:szCs w:val="24"/>
        </w:rPr>
      </w:pPr>
    </w:p>
    <w:p w14:paraId="65B8B785" w14:textId="77777777" w:rsidR="004F5D60" w:rsidRDefault="004F5D60" w:rsidP="00FF76A1">
      <w:pPr>
        <w:spacing w:after="0" w:line="240" w:lineRule="auto"/>
        <w:ind w:firstLine="426"/>
        <w:rPr>
          <w:rFonts w:ascii="Times New Roman" w:hAnsi="Times New Roman"/>
          <w:sz w:val="24"/>
          <w:szCs w:val="24"/>
        </w:rPr>
      </w:pPr>
      <w:r w:rsidRPr="004F5D60">
        <w:rPr>
          <w:rFonts w:ascii="Times New Roman" w:hAnsi="Times New Roman"/>
          <w:sz w:val="24"/>
          <w:szCs w:val="24"/>
        </w:rPr>
        <w:t xml:space="preserve">Miejski Ośrodek Pomocy Społecznej </w:t>
      </w:r>
    </w:p>
    <w:p w14:paraId="50C44C27" w14:textId="77777777" w:rsidR="004F5D60" w:rsidRDefault="004F5D60" w:rsidP="00FF76A1">
      <w:pPr>
        <w:spacing w:after="0" w:line="240" w:lineRule="auto"/>
        <w:ind w:firstLine="426"/>
        <w:rPr>
          <w:rFonts w:ascii="Times New Roman" w:hAnsi="Times New Roman"/>
          <w:bCs/>
          <w:sz w:val="24"/>
          <w:szCs w:val="24"/>
        </w:rPr>
      </w:pPr>
      <w:r w:rsidRPr="004F5D60">
        <w:rPr>
          <w:rFonts w:ascii="Times New Roman" w:hAnsi="Times New Roman"/>
          <w:bCs/>
          <w:sz w:val="24"/>
          <w:szCs w:val="24"/>
        </w:rPr>
        <w:t>ul. Akacjowa  7</w:t>
      </w:r>
    </w:p>
    <w:p w14:paraId="723DCB38" w14:textId="4196735D" w:rsidR="00FF76A1" w:rsidRPr="000D6E3D" w:rsidRDefault="00FF76A1" w:rsidP="00FF76A1">
      <w:pPr>
        <w:spacing w:after="0" w:line="240" w:lineRule="auto"/>
        <w:ind w:firstLine="426"/>
        <w:rPr>
          <w:rFonts w:ascii="Times New Roman" w:hAnsi="Times New Roman"/>
          <w:bCs/>
          <w:sz w:val="24"/>
          <w:szCs w:val="24"/>
        </w:rPr>
      </w:pPr>
      <w:r w:rsidRPr="000D6E3D">
        <w:rPr>
          <w:rFonts w:ascii="Times New Roman" w:hAnsi="Times New Roman"/>
          <w:bCs/>
          <w:sz w:val="24"/>
          <w:szCs w:val="24"/>
        </w:rPr>
        <w:t>1</w:t>
      </w:r>
      <w:r w:rsidR="004F5D60">
        <w:rPr>
          <w:rFonts w:ascii="Times New Roman" w:hAnsi="Times New Roman"/>
          <w:bCs/>
          <w:sz w:val="24"/>
          <w:szCs w:val="24"/>
        </w:rPr>
        <w:t>1</w:t>
      </w:r>
      <w:r w:rsidRPr="000D6E3D">
        <w:rPr>
          <w:rFonts w:ascii="Times New Roman" w:hAnsi="Times New Roman"/>
          <w:bCs/>
          <w:sz w:val="24"/>
          <w:szCs w:val="24"/>
        </w:rPr>
        <w:t>–</w:t>
      </w:r>
      <w:r w:rsidR="004F5D60">
        <w:rPr>
          <w:rFonts w:ascii="Times New Roman" w:hAnsi="Times New Roman"/>
          <w:bCs/>
          <w:sz w:val="24"/>
          <w:szCs w:val="24"/>
        </w:rPr>
        <w:t>100</w:t>
      </w:r>
      <w:r w:rsidRPr="000D6E3D">
        <w:rPr>
          <w:rFonts w:ascii="Times New Roman" w:hAnsi="Times New Roman"/>
          <w:bCs/>
          <w:sz w:val="24"/>
          <w:szCs w:val="24"/>
        </w:rPr>
        <w:t xml:space="preserve"> </w:t>
      </w:r>
      <w:r w:rsidR="004F5D60">
        <w:rPr>
          <w:rFonts w:ascii="Times New Roman" w:hAnsi="Times New Roman"/>
          <w:bCs/>
          <w:sz w:val="24"/>
          <w:szCs w:val="24"/>
        </w:rPr>
        <w:t>Lidzbark Warmiński</w:t>
      </w:r>
    </w:p>
    <w:p w14:paraId="7A9C71F4" w14:textId="4F71BB05" w:rsidR="004F5D60" w:rsidRPr="004F5D60" w:rsidRDefault="004F5D60" w:rsidP="004F5D60">
      <w:pPr>
        <w:spacing w:after="0" w:line="240" w:lineRule="auto"/>
        <w:ind w:firstLine="426"/>
        <w:rPr>
          <w:rFonts w:ascii="Times New Roman" w:hAnsi="Times New Roman"/>
          <w:sz w:val="24"/>
          <w:szCs w:val="24"/>
        </w:rPr>
      </w:pPr>
      <w:r w:rsidRPr="004F5D60">
        <w:rPr>
          <w:rFonts w:ascii="Times New Roman" w:hAnsi="Times New Roman"/>
          <w:sz w:val="24"/>
          <w:szCs w:val="24"/>
        </w:rPr>
        <w:t xml:space="preserve">e-mail: </w:t>
      </w:r>
      <w:hyperlink r:id="rId8" w:history="1">
        <w:r w:rsidRPr="004F5D60">
          <w:rPr>
            <w:rStyle w:val="Hipercze"/>
            <w:rFonts w:ascii="Times New Roman" w:hAnsi="Times New Roman"/>
            <w:color w:val="auto"/>
            <w:sz w:val="24"/>
            <w:szCs w:val="24"/>
            <w:u w:val="none"/>
          </w:rPr>
          <w:t>mopslw@mopslw.pl</w:t>
        </w:r>
      </w:hyperlink>
      <w:r w:rsidRPr="004F5D60">
        <w:rPr>
          <w:rFonts w:ascii="Times New Roman" w:hAnsi="Times New Roman"/>
          <w:sz w:val="24"/>
          <w:szCs w:val="24"/>
        </w:rPr>
        <w:t xml:space="preserve"> </w:t>
      </w:r>
    </w:p>
    <w:p w14:paraId="021E9A6B" w14:textId="1A744C36" w:rsidR="00FF76A1" w:rsidRDefault="00FF76A1" w:rsidP="004F5D60">
      <w:pPr>
        <w:spacing w:after="0" w:line="240" w:lineRule="auto"/>
        <w:ind w:firstLine="426"/>
        <w:rPr>
          <w:rFonts w:ascii="Times New Roman" w:hAnsi="Times New Roman"/>
          <w:sz w:val="24"/>
          <w:szCs w:val="24"/>
        </w:rPr>
      </w:pPr>
      <w:r w:rsidRPr="000D6E3D">
        <w:rPr>
          <w:rFonts w:ascii="Times New Roman" w:hAnsi="Times New Roman"/>
          <w:sz w:val="24"/>
          <w:szCs w:val="24"/>
        </w:rPr>
        <w:t>Adres strony internetow</w:t>
      </w:r>
      <w:r w:rsidRPr="004F5D60">
        <w:rPr>
          <w:rFonts w:ascii="Times New Roman" w:hAnsi="Times New Roman"/>
          <w:sz w:val="24"/>
          <w:szCs w:val="24"/>
        </w:rPr>
        <w:t xml:space="preserve">ej: </w:t>
      </w:r>
      <w:hyperlink r:id="rId9" w:history="1">
        <w:r w:rsidR="004F5D60" w:rsidRPr="004F5D60">
          <w:rPr>
            <w:rStyle w:val="Hipercze"/>
            <w:rFonts w:ascii="Times New Roman" w:hAnsi="Times New Roman"/>
            <w:color w:val="auto"/>
            <w:sz w:val="24"/>
            <w:szCs w:val="24"/>
            <w:u w:val="none"/>
          </w:rPr>
          <w:t>http://mopslidzbarkwarminski.biuletyn.net/</w:t>
        </w:r>
      </w:hyperlink>
    </w:p>
    <w:p w14:paraId="74EA6B7F" w14:textId="77777777" w:rsidR="004F5D60" w:rsidRPr="004F5D60" w:rsidRDefault="004F5D60" w:rsidP="004F5D60">
      <w:pPr>
        <w:spacing w:after="0" w:line="240" w:lineRule="auto"/>
        <w:ind w:firstLine="426"/>
        <w:rPr>
          <w:rFonts w:ascii="Times New Roman" w:hAnsi="Times New Roman"/>
          <w:sz w:val="24"/>
          <w:szCs w:val="24"/>
        </w:rPr>
      </w:pPr>
      <w:r w:rsidRPr="004F5D60">
        <w:rPr>
          <w:rFonts w:ascii="Times New Roman" w:hAnsi="Times New Roman"/>
          <w:sz w:val="24"/>
          <w:szCs w:val="24"/>
        </w:rPr>
        <w:t>Godziny urzędowania:</w:t>
      </w:r>
    </w:p>
    <w:p w14:paraId="19FED27B" w14:textId="2483E4BB" w:rsidR="004F5D60" w:rsidRPr="004F5D60" w:rsidRDefault="004F5D60" w:rsidP="004F5D60">
      <w:pPr>
        <w:spacing w:after="0" w:line="240" w:lineRule="auto"/>
        <w:ind w:firstLine="426"/>
        <w:rPr>
          <w:rFonts w:ascii="Times New Roman" w:hAnsi="Times New Roman"/>
          <w:sz w:val="24"/>
          <w:szCs w:val="24"/>
        </w:rPr>
      </w:pPr>
      <w:r w:rsidRPr="004F5D60">
        <w:rPr>
          <w:rFonts w:ascii="Times New Roman" w:hAnsi="Times New Roman"/>
          <w:sz w:val="24"/>
          <w:szCs w:val="24"/>
        </w:rPr>
        <w:t>Poniedziałek – piątek w godz. 7.00 – 15.00</w:t>
      </w:r>
    </w:p>
    <w:p w14:paraId="72EAA3BC" w14:textId="77777777" w:rsidR="004F5D60" w:rsidRPr="000D6E3D" w:rsidRDefault="004F5D60" w:rsidP="004F5D60">
      <w:pPr>
        <w:spacing w:after="0" w:line="240" w:lineRule="auto"/>
        <w:ind w:firstLine="426"/>
        <w:rPr>
          <w:rFonts w:ascii="Times New Roman" w:hAnsi="Times New Roman"/>
          <w:b/>
          <w:sz w:val="24"/>
          <w:szCs w:val="24"/>
        </w:rPr>
      </w:pPr>
    </w:p>
    <w:p w14:paraId="6B16A700" w14:textId="77777777" w:rsidR="00FF76A1" w:rsidRPr="000D6E3D" w:rsidRDefault="00032F35" w:rsidP="00FF76A1">
      <w:pPr>
        <w:tabs>
          <w:tab w:val="left" w:pos="426"/>
        </w:tabs>
        <w:spacing w:after="0" w:line="240" w:lineRule="auto"/>
        <w:rPr>
          <w:rFonts w:ascii="Times New Roman" w:hAnsi="Times New Roman"/>
          <w:b/>
          <w:sz w:val="24"/>
          <w:szCs w:val="24"/>
        </w:rPr>
      </w:pPr>
      <w:r w:rsidRPr="000D6E3D">
        <w:rPr>
          <w:rFonts w:ascii="Times New Roman" w:hAnsi="Times New Roman"/>
          <w:b/>
          <w:sz w:val="24"/>
          <w:szCs w:val="24"/>
        </w:rPr>
        <w:t>II.</w:t>
      </w:r>
      <w:r w:rsidRPr="000D6E3D">
        <w:rPr>
          <w:rFonts w:ascii="Times New Roman" w:hAnsi="Times New Roman"/>
          <w:b/>
          <w:sz w:val="24"/>
          <w:szCs w:val="24"/>
        </w:rPr>
        <w:tab/>
        <w:t>Tryb udzielenia zamówienia</w:t>
      </w:r>
    </w:p>
    <w:p w14:paraId="5F11AAAE" w14:textId="77777777" w:rsidR="00032F35" w:rsidRPr="000D6E3D" w:rsidRDefault="00032F35" w:rsidP="00FF76A1">
      <w:pPr>
        <w:tabs>
          <w:tab w:val="left" w:pos="426"/>
        </w:tabs>
        <w:spacing w:after="0" w:line="240" w:lineRule="auto"/>
        <w:rPr>
          <w:rFonts w:ascii="Times New Roman" w:hAnsi="Times New Roman"/>
          <w:b/>
          <w:sz w:val="24"/>
          <w:szCs w:val="24"/>
        </w:rPr>
      </w:pPr>
    </w:p>
    <w:p w14:paraId="43CDB38C" w14:textId="53B97D94" w:rsidR="00FF76A1" w:rsidRPr="000D6E3D" w:rsidRDefault="00FF76A1" w:rsidP="00FF76A1">
      <w:pPr>
        <w:tabs>
          <w:tab w:val="left" w:pos="426"/>
        </w:tabs>
        <w:spacing w:after="0" w:line="240" w:lineRule="auto"/>
        <w:ind w:left="426" w:hanging="426"/>
        <w:jc w:val="both"/>
        <w:rPr>
          <w:rFonts w:ascii="Times New Roman" w:hAnsi="Times New Roman"/>
          <w:sz w:val="24"/>
          <w:szCs w:val="24"/>
        </w:rPr>
      </w:pPr>
      <w:r w:rsidRPr="000D6E3D">
        <w:rPr>
          <w:rFonts w:ascii="Times New Roman" w:hAnsi="Times New Roman"/>
          <w:spacing w:val="-2"/>
          <w:sz w:val="24"/>
          <w:szCs w:val="24"/>
        </w:rPr>
        <w:t>1.</w:t>
      </w:r>
      <w:r w:rsidRPr="000D6E3D">
        <w:rPr>
          <w:rFonts w:ascii="Times New Roman" w:hAnsi="Times New Roman"/>
          <w:spacing w:val="-2"/>
          <w:sz w:val="24"/>
          <w:szCs w:val="24"/>
        </w:rPr>
        <w:tab/>
        <w:t xml:space="preserve">Postępowanie o udzielenie zamówienia publicznego prowadzone jest </w:t>
      </w:r>
      <w:r w:rsidR="001155E5" w:rsidRPr="000D6E3D">
        <w:rPr>
          <w:rFonts w:ascii="Times New Roman" w:hAnsi="Times New Roman"/>
          <w:spacing w:val="-2"/>
          <w:sz w:val="24"/>
          <w:szCs w:val="24"/>
        </w:rPr>
        <w:t>w oparciu o art. 138o</w:t>
      </w:r>
      <w:r w:rsidRPr="000D6E3D">
        <w:rPr>
          <w:rFonts w:ascii="Times New Roman" w:hAnsi="Times New Roman"/>
          <w:sz w:val="24"/>
          <w:szCs w:val="24"/>
        </w:rPr>
        <w:t xml:space="preserve"> </w:t>
      </w:r>
      <w:r w:rsidR="00885F13">
        <w:rPr>
          <w:rFonts w:ascii="Times New Roman" w:hAnsi="Times New Roman"/>
          <w:sz w:val="24"/>
          <w:szCs w:val="24"/>
        </w:rPr>
        <w:t xml:space="preserve">ust. 3 </w:t>
      </w:r>
      <w:r w:rsidRPr="000D6E3D">
        <w:rPr>
          <w:rFonts w:ascii="Times New Roman" w:hAnsi="Times New Roman"/>
          <w:sz w:val="24"/>
          <w:szCs w:val="24"/>
        </w:rPr>
        <w:t>Ustaw</w:t>
      </w:r>
      <w:r w:rsidR="00985669">
        <w:rPr>
          <w:rFonts w:ascii="Times New Roman" w:hAnsi="Times New Roman"/>
          <w:sz w:val="24"/>
          <w:szCs w:val="24"/>
        </w:rPr>
        <w:t>y</w:t>
      </w:r>
      <w:r w:rsidRPr="000D6E3D">
        <w:rPr>
          <w:rFonts w:ascii="Times New Roman" w:hAnsi="Times New Roman"/>
          <w:sz w:val="24"/>
          <w:szCs w:val="24"/>
        </w:rPr>
        <w:t xml:space="preserve"> z </w:t>
      </w:r>
      <w:r w:rsidRPr="00F8324C">
        <w:rPr>
          <w:rFonts w:ascii="Times New Roman" w:hAnsi="Times New Roman" w:cs="Times New Roman"/>
          <w:sz w:val="24"/>
          <w:szCs w:val="24"/>
        </w:rPr>
        <w:t xml:space="preserve">dnia 29 stycznia 2004 roku Prawo zamówień publicznych </w:t>
      </w:r>
      <w:bookmarkStart w:id="2" w:name="_Hlk530133014"/>
      <w:r w:rsidR="004F5D60">
        <w:rPr>
          <w:rFonts w:ascii="Times New Roman" w:hAnsi="Times New Roman" w:cs="Times New Roman"/>
          <w:sz w:val="24"/>
          <w:szCs w:val="24"/>
        </w:rPr>
        <w:br/>
      </w:r>
      <w:r w:rsidR="00F8324C" w:rsidRPr="00F8324C">
        <w:rPr>
          <w:rFonts w:ascii="Times New Roman" w:hAnsi="Times New Roman" w:cs="Times New Roman"/>
          <w:sz w:val="24"/>
          <w:szCs w:val="24"/>
        </w:rPr>
        <w:t>(tj. Dz. U z 2018 r. poz. 1986 ze zm</w:t>
      </w:r>
      <w:r w:rsidR="00F8324C">
        <w:rPr>
          <w:rFonts w:ascii="Times New Roman" w:hAnsi="Times New Roman" w:cs="Times New Roman"/>
          <w:sz w:val="24"/>
          <w:szCs w:val="24"/>
        </w:rPr>
        <w:t>.</w:t>
      </w:r>
      <w:r w:rsidR="00DF3647">
        <w:rPr>
          <w:rFonts w:ascii="Times New Roman" w:hAnsi="Times New Roman" w:cs="Times New Roman"/>
          <w:sz w:val="24"/>
          <w:szCs w:val="24"/>
        </w:rPr>
        <w:t>)</w:t>
      </w:r>
      <w:r w:rsidR="00F8324C" w:rsidRPr="00F8324C">
        <w:rPr>
          <w:rFonts w:ascii="Times New Roman" w:hAnsi="Times New Roman" w:cs="Times New Roman"/>
          <w:sz w:val="24"/>
          <w:szCs w:val="24"/>
        </w:rPr>
        <w:t xml:space="preserve"> </w:t>
      </w:r>
      <w:bookmarkEnd w:id="2"/>
      <w:r w:rsidR="00985669" w:rsidRPr="00F8324C">
        <w:rPr>
          <w:rFonts w:ascii="Times New Roman" w:hAnsi="Times New Roman" w:cs="Times New Roman"/>
          <w:sz w:val="24"/>
          <w:szCs w:val="24"/>
        </w:rPr>
        <w:t>o wartości szacunkowej poniżej 750 000 EUR.</w:t>
      </w:r>
    </w:p>
    <w:p w14:paraId="456DCFA3" w14:textId="2BB46819" w:rsidR="00747959" w:rsidRDefault="00B97E45" w:rsidP="00A500A4">
      <w:pPr>
        <w:tabs>
          <w:tab w:val="left" w:pos="426"/>
        </w:tabs>
        <w:spacing w:after="0" w:line="240" w:lineRule="auto"/>
        <w:ind w:left="426" w:hanging="426"/>
        <w:jc w:val="both"/>
        <w:rPr>
          <w:rFonts w:ascii="Times New Roman" w:hAnsi="Times New Roman"/>
          <w:sz w:val="24"/>
          <w:szCs w:val="24"/>
        </w:rPr>
      </w:pPr>
      <w:r>
        <w:rPr>
          <w:rFonts w:ascii="Times New Roman" w:hAnsi="Times New Roman"/>
          <w:sz w:val="24"/>
          <w:szCs w:val="24"/>
        </w:rPr>
        <w:t>2</w:t>
      </w:r>
      <w:r w:rsidR="00A500A4" w:rsidRPr="000D6E3D">
        <w:rPr>
          <w:rFonts w:ascii="Times New Roman" w:hAnsi="Times New Roman"/>
          <w:sz w:val="24"/>
          <w:szCs w:val="24"/>
        </w:rPr>
        <w:t>.</w:t>
      </w:r>
      <w:r w:rsidR="00A500A4" w:rsidRPr="000D6E3D">
        <w:rPr>
          <w:rFonts w:ascii="Times New Roman" w:hAnsi="Times New Roman"/>
          <w:sz w:val="24"/>
          <w:szCs w:val="24"/>
        </w:rPr>
        <w:tab/>
      </w:r>
      <w:r>
        <w:rPr>
          <w:rFonts w:ascii="Times New Roman" w:hAnsi="Times New Roman"/>
          <w:sz w:val="24"/>
          <w:szCs w:val="24"/>
        </w:rPr>
        <w:t>Ogłoszenie</w:t>
      </w:r>
      <w:r w:rsidR="00A500A4" w:rsidRPr="000D6E3D">
        <w:rPr>
          <w:rFonts w:ascii="Times New Roman" w:hAnsi="Times New Roman"/>
          <w:sz w:val="24"/>
          <w:szCs w:val="24"/>
        </w:rPr>
        <w:t xml:space="preserve"> wraz ze wszystkimi modyfikacjami i wyjaśnieniami zostanie zamieszczone </w:t>
      </w:r>
      <w:r w:rsidR="00F8324C">
        <w:rPr>
          <w:rFonts w:ascii="Times New Roman" w:hAnsi="Times New Roman"/>
          <w:sz w:val="24"/>
          <w:szCs w:val="24"/>
        </w:rPr>
        <w:br/>
      </w:r>
      <w:r w:rsidR="00A500A4" w:rsidRPr="000D6E3D">
        <w:rPr>
          <w:rFonts w:ascii="Times New Roman" w:hAnsi="Times New Roman"/>
          <w:sz w:val="24"/>
          <w:szCs w:val="24"/>
        </w:rPr>
        <w:t xml:space="preserve">w Biuletynie Informacji Publicznej Zamawiającego: </w:t>
      </w:r>
    </w:p>
    <w:p w14:paraId="20C36886" w14:textId="2A401EFA" w:rsidR="00FF76A1" w:rsidRPr="004F5D60" w:rsidRDefault="001E4407" w:rsidP="004F5D60">
      <w:pPr>
        <w:spacing w:after="0" w:line="240" w:lineRule="auto"/>
        <w:ind w:firstLine="426"/>
        <w:rPr>
          <w:rFonts w:ascii="Times New Roman" w:hAnsi="Times New Roman"/>
          <w:sz w:val="24"/>
          <w:szCs w:val="24"/>
        </w:rPr>
      </w:pPr>
      <w:hyperlink r:id="rId10" w:history="1">
        <w:r w:rsidR="004F5D60" w:rsidRPr="004F5D60">
          <w:rPr>
            <w:rStyle w:val="Hipercze"/>
            <w:rFonts w:ascii="Times New Roman" w:hAnsi="Times New Roman"/>
            <w:color w:val="auto"/>
            <w:sz w:val="24"/>
            <w:szCs w:val="24"/>
            <w:u w:val="none"/>
          </w:rPr>
          <w:t>http://mopslidzbarkwarminski.biuletyn.net/</w:t>
        </w:r>
      </w:hyperlink>
    </w:p>
    <w:p w14:paraId="038D9B06" w14:textId="77777777" w:rsidR="0015001F" w:rsidRPr="0015001F" w:rsidRDefault="0015001F" w:rsidP="0015001F">
      <w:pPr>
        <w:spacing w:after="0" w:line="240" w:lineRule="auto"/>
        <w:ind w:firstLine="426"/>
        <w:rPr>
          <w:rFonts w:ascii="Times New Roman" w:eastAsia="Times New Roman" w:hAnsi="Times New Roman" w:cs="Times New Roman"/>
          <w:sz w:val="24"/>
          <w:szCs w:val="24"/>
        </w:rPr>
      </w:pPr>
    </w:p>
    <w:p w14:paraId="6A80ED73" w14:textId="77777777" w:rsidR="00FF76A1" w:rsidRPr="000D6E3D" w:rsidRDefault="00032F35" w:rsidP="00FF76A1">
      <w:pPr>
        <w:tabs>
          <w:tab w:val="left" w:pos="426"/>
        </w:tabs>
        <w:spacing w:after="0" w:line="240" w:lineRule="auto"/>
        <w:ind w:left="426" w:hanging="426"/>
        <w:jc w:val="both"/>
        <w:rPr>
          <w:rFonts w:ascii="Times New Roman" w:hAnsi="Times New Roman"/>
          <w:b/>
          <w:sz w:val="24"/>
          <w:szCs w:val="24"/>
        </w:rPr>
      </w:pPr>
      <w:r w:rsidRPr="000D6E3D">
        <w:rPr>
          <w:rFonts w:ascii="Times New Roman" w:hAnsi="Times New Roman"/>
          <w:b/>
          <w:sz w:val="24"/>
          <w:szCs w:val="24"/>
        </w:rPr>
        <w:t>III.</w:t>
      </w:r>
      <w:r w:rsidRPr="000D6E3D">
        <w:rPr>
          <w:rFonts w:ascii="Times New Roman" w:hAnsi="Times New Roman"/>
          <w:b/>
          <w:sz w:val="24"/>
          <w:szCs w:val="24"/>
        </w:rPr>
        <w:tab/>
        <w:t>Opis przedmiotu zamówienia</w:t>
      </w:r>
    </w:p>
    <w:p w14:paraId="6F223E6C" w14:textId="77777777" w:rsidR="00032F35" w:rsidRPr="00A56863" w:rsidRDefault="00032F35" w:rsidP="00A56863">
      <w:pPr>
        <w:tabs>
          <w:tab w:val="left" w:pos="426"/>
        </w:tabs>
        <w:spacing w:after="0" w:line="240" w:lineRule="auto"/>
        <w:ind w:left="426" w:hanging="426"/>
        <w:jc w:val="both"/>
        <w:rPr>
          <w:rFonts w:ascii="Times New Roman" w:hAnsi="Times New Roman"/>
          <w:sz w:val="24"/>
          <w:szCs w:val="24"/>
        </w:rPr>
      </w:pPr>
    </w:p>
    <w:p w14:paraId="65494572" w14:textId="173EEB55" w:rsidR="004A1254" w:rsidRPr="004A1254" w:rsidRDefault="00452921" w:rsidP="004A1254">
      <w:pPr>
        <w:pStyle w:val="Akapitzlist"/>
        <w:numPr>
          <w:ilvl w:val="0"/>
          <w:numId w:val="7"/>
        </w:numPr>
        <w:spacing w:after="0" w:line="240" w:lineRule="auto"/>
        <w:jc w:val="both"/>
        <w:rPr>
          <w:rFonts w:ascii="Times New Roman" w:hAnsi="Times New Roman" w:cs="Times New Roman"/>
          <w:sz w:val="24"/>
          <w:szCs w:val="24"/>
        </w:rPr>
      </w:pPr>
      <w:r w:rsidRPr="00244FCE">
        <w:rPr>
          <w:rFonts w:ascii="Times New Roman" w:hAnsi="Times New Roman" w:cs="Times New Roman"/>
          <w:sz w:val="24"/>
          <w:szCs w:val="24"/>
        </w:rPr>
        <w:t>Przedmiotem niniejszego zamówienia</w:t>
      </w:r>
      <w:bookmarkStart w:id="3" w:name="_Hlk530081034"/>
      <w:r w:rsidR="004A1254" w:rsidRPr="004A1254">
        <w:rPr>
          <w:rFonts w:ascii="Times New Roman" w:hAnsi="Times New Roman" w:cs="Times New Roman"/>
          <w:sz w:val="24"/>
          <w:szCs w:val="24"/>
        </w:rPr>
        <w:t xml:space="preserve"> </w:t>
      </w:r>
      <w:r w:rsidR="00F832F1">
        <w:rPr>
          <w:rFonts w:ascii="Times New Roman" w:hAnsi="Times New Roman" w:cs="Times New Roman"/>
          <w:sz w:val="24"/>
          <w:szCs w:val="24"/>
        </w:rPr>
        <w:t>jest świadczenie</w:t>
      </w:r>
      <w:r w:rsidR="004A1254" w:rsidRPr="004A1254">
        <w:rPr>
          <w:rFonts w:ascii="Times New Roman" w:hAnsi="Times New Roman" w:cs="Times New Roman"/>
          <w:sz w:val="24"/>
          <w:szCs w:val="24"/>
        </w:rPr>
        <w:t xml:space="preserve"> usług przygotowywania, dostarczania i wydawania gorących posiłków, czyli obiadów następującym osobom:</w:t>
      </w:r>
    </w:p>
    <w:p w14:paraId="46FA251E" w14:textId="19AFC770" w:rsidR="004A1254" w:rsidRPr="004A1254" w:rsidRDefault="004A1254" w:rsidP="004A1254">
      <w:pPr>
        <w:pStyle w:val="Akapitzlist"/>
        <w:spacing w:after="0" w:line="240" w:lineRule="auto"/>
        <w:ind w:left="360"/>
        <w:jc w:val="both"/>
        <w:rPr>
          <w:rFonts w:ascii="Times New Roman" w:hAnsi="Times New Roman" w:cs="Times New Roman"/>
          <w:sz w:val="24"/>
          <w:szCs w:val="24"/>
        </w:rPr>
      </w:pPr>
      <w:r w:rsidRPr="004A1254">
        <w:rPr>
          <w:rFonts w:ascii="Times New Roman" w:hAnsi="Times New Roman" w:cs="Times New Roman"/>
          <w:sz w:val="24"/>
          <w:szCs w:val="24"/>
        </w:rPr>
        <w:t>- uczniom szkół podstawowych</w:t>
      </w:r>
    </w:p>
    <w:p w14:paraId="056ECFA9" w14:textId="77777777" w:rsidR="004A1254" w:rsidRPr="004A1254" w:rsidRDefault="004A1254" w:rsidP="004A1254">
      <w:pPr>
        <w:pStyle w:val="Akapitzlist"/>
        <w:spacing w:after="0" w:line="240" w:lineRule="auto"/>
        <w:ind w:left="360"/>
        <w:jc w:val="both"/>
        <w:rPr>
          <w:rFonts w:ascii="Times New Roman" w:hAnsi="Times New Roman" w:cs="Times New Roman"/>
          <w:sz w:val="24"/>
          <w:szCs w:val="24"/>
        </w:rPr>
      </w:pPr>
      <w:r w:rsidRPr="004A1254">
        <w:rPr>
          <w:rFonts w:ascii="Times New Roman" w:hAnsi="Times New Roman" w:cs="Times New Roman"/>
          <w:sz w:val="24"/>
          <w:szCs w:val="24"/>
        </w:rPr>
        <w:t>- dzieciom w przedszkolach</w:t>
      </w:r>
    </w:p>
    <w:p w14:paraId="0FC1B9C9" w14:textId="07213F1E" w:rsidR="00FB462D" w:rsidRPr="00C94CB1" w:rsidRDefault="004A1254" w:rsidP="004A1254">
      <w:pPr>
        <w:pStyle w:val="Akapitzlist"/>
        <w:spacing w:after="0" w:line="240" w:lineRule="auto"/>
        <w:ind w:left="360"/>
        <w:jc w:val="both"/>
        <w:rPr>
          <w:rFonts w:ascii="Times New Roman" w:hAnsi="Times New Roman" w:cs="Times New Roman"/>
          <w:sz w:val="24"/>
          <w:szCs w:val="24"/>
        </w:rPr>
      </w:pPr>
      <w:r w:rsidRPr="004A1254">
        <w:rPr>
          <w:rFonts w:ascii="Times New Roman" w:hAnsi="Times New Roman" w:cs="Times New Roman"/>
          <w:sz w:val="24"/>
          <w:szCs w:val="24"/>
        </w:rPr>
        <w:t>wskazanym przez MOPS w Lidzbarku Warmińskim.</w:t>
      </w:r>
    </w:p>
    <w:bookmarkEnd w:id="3"/>
    <w:p w14:paraId="1C3F952F" w14:textId="36352459" w:rsidR="00DA3750" w:rsidRPr="00DA3750" w:rsidRDefault="00DA3750" w:rsidP="00DA3750">
      <w:pPr>
        <w:numPr>
          <w:ilvl w:val="0"/>
          <w:numId w:val="7"/>
        </w:numPr>
        <w:spacing w:after="0" w:line="240" w:lineRule="auto"/>
        <w:jc w:val="both"/>
        <w:rPr>
          <w:rFonts w:ascii="Times New Roman" w:hAnsi="Times New Roman"/>
          <w:sz w:val="24"/>
          <w:szCs w:val="24"/>
        </w:rPr>
      </w:pPr>
      <w:r w:rsidRPr="00DA3750">
        <w:rPr>
          <w:rFonts w:ascii="Times New Roman" w:hAnsi="Times New Roman"/>
          <w:sz w:val="24"/>
          <w:szCs w:val="24"/>
        </w:rPr>
        <w:t>Wyżej wymienione dzieci i uczniowie są dożywiane w ramach wieloletniego programu osłonowego „Posiłek w szkole i w domu” na lata 2019 – 2023 wprowadzonego Uchwałą Nr 140 Rady Ministrów z dnia 15 października 2018</w:t>
      </w:r>
      <w:r>
        <w:rPr>
          <w:rFonts w:ascii="Times New Roman" w:hAnsi="Times New Roman"/>
          <w:sz w:val="24"/>
          <w:szCs w:val="24"/>
        </w:rPr>
        <w:t xml:space="preserve"> </w:t>
      </w:r>
      <w:r w:rsidRPr="00DA3750">
        <w:rPr>
          <w:rFonts w:ascii="Times New Roman" w:hAnsi="Times New Roman"/>
          <w:sz w:val="24"/>
          <w:szCs w:val="24"/>
        </w:rPr>
        <w:t>r. (M.P. z 2018r. poz.</w:t>
      </w:r>
      <w:r w:rsidR="004D0457">
        <w:rPr>
          <w:rFonts w:ascii="Times New Roman" w:hAnsi="Times New Roman"/>
          <w:sz w:val="24"/>
          <w:szCs w:val="24"/>
        </w:rPr>
        <w:t xml:space="preserve"> </w:t>
      </w:r>
      <w:r w:rsidRPr="00DA3750">
        <w:rPr>
          <w:rFonts w:ascii="Times New Roman" w:hAnsi="Times New Roman"/>
          <w:sz w:val="24"/>
          <w:szCs w:val="24"/>
        </w:rPr>
        <w:t>1007) zwanego dalej „programem dożywiania”.</w:t>
      </w:r>
    </w:p>
    <w:p w14:paraId="51BA30A7" w14:textId="2164C470" w:rsidR="008D72B2" w:rsidRDefault="008D72B2" w:rsidP="00BC7D6E">
      <w:pPr>
        <w:numPr>
          <w:ilvl w:val="0"/>
          <w:numId w:val="7"/>
        </w:numPr>
        <w:spacing w:after="0" w:line="240" w:lineRule="auto"/>
        <w:ind w:left="357" w:hanging="357"/>
        <w:jc w:val="both"/>
        <w:rPr>
          <w:rFonts w:ascii="Times New Roman" w:hAnsi="Times New Roman"/>
          <w:sz w:val="24"/>
          <w:szCs w:val="24"/>
        </w:rPr>
      </w:pPr>
      <w:r w:rsidRPr="008D72B2">
        <w:rPr>
          <w:rFonts w:ascii="Times New Roman" w:hAnsi="Times New Roman"/>
          <w:sz w:val="24"/>
          <w:szCs w:val="24"/>
        </w:rPr>
        <w:t>Wykonawca oprócz osób wskazanych powyżej będzie też miał bezwzględny obowiązek przygotowywania, dostarczania i wydawania posiłków</w:t>
      </w:r>
      <w:r>
        <w:rPr>
          <w:rFonts w:ascii="Times New Roman" w:hAnsi="Times New Roman"/>
          <w:sz w:val="24"/>
          <w:szCs w:val="24"/>
        </w:rPr>
        <w:t xml:space="preserve"> </w:t>
      </w:r>
      <w:r w:rsidRPr="008D72B2">
        <w:rPr>
          <w:rFonts w:ascii="Times New Roman" w:hAnsi="Times New Roman"/>
          <w:sz w:val="24"/>
          <w:szCs w:val="24"/>
        </w:rPr>
        <w:t xml:space="preserve">- czyli I </w:t>
      </w:r>
      <w:proofErr w:type="spellStart"/>
      <w:r w:rsidRPr="008D72B2">
        <w:rPr>
          <w:rFonts w:ascii="Times New Roman" w:hAnsi="Times New Roman"/>
          <w:sz w:val="24"/>
          <w:szCs w:val="24"/>
        </w:rPr>
        <w:t>i</w:t>
      </w:r>
      <w:proofErr w:type="spellEnd"/>
      <w:r w:rsidRPr="008D72B2">
        <w:rPr>
          <w:rFonts w:ascii="Times New Roman" w:hAnsi="Times New Roman"/>
          <w:sz w:val="24"/>
          <w:szCs w:val="24"/>
        </w:rPr>
        <w:t xml:space="preserve"> II śniadania + pełnego obiadu -</w:t>
      </w:r>
      <w:r>
        <w:rPr>
          <w:rFonts w:ascii="Times New Roman" w:hAnsi="Times New Roman"/>
          <w:sz w:val="24"/>
          <w:szCs w:val="24"/>
        </w:rPr>
        <w:t xml:space="preserve"> </w:t>
      </w:r>
      <w:r w:rsidRPr="008D72B2">
        <w:rPr>
          <w:rFonts w:ascii="Times New Roman" w:hAnsi="Times New Roman"/>
          <w:sz w:val="24"/>
          <w:szCs w:val="24"/>
        </w:rPr>
        <w:t xml:space="preserve">dzieciom przedszkolnym w Przedszkolu Nr 6 (wchodzącemu w skład  Zespołu Szkolno–Przedszkolnego) w Lidzbarku Warmińskim nieobjętym programem dożywiania </w:t>
      </w:r>
      <w:r w:rsidRPr="008D72B2">
        <w:rPr>
          <w:rFonts w:ascii="Times New Roman" w:hAnsi="Times New Roman"/>
          <w:sz w:val="24"/>
          <w:szCs w:val="24"/>
        </w:rPr>
        <w:lastRenderedPageBreak/>
        <w:t>oraz I i II śniadanie dzieciom objętych programem</w:t>
      </w:r>
      <w:r w:rsidR="008C3851">
        <w:rPr>
          <w:rFonts w:ascii="Times New Roman" w:hAnsi="Times New Roman"/>
          <w:sz w:val="24"/>
          <w:szCs w:val="24"/>
        </w:rPr>
        <w:t>, z</w:t>
      </w:r>
      <w:r w:rsidRPr="008D72B2">
        <w:rPr>
          <w:rFonts w:ascii="Times New Roman" w:hAnsi="Times New Roman"/>
          <w:sz w:val="24"/>
          <w:szCs w:val="24"/>
        </w:rPr>
        <w:t xml:space="preserve"> tym, że za I </w:t>
      </w:r>
      <w:proofErr w:type="spellStart"/>
      <w:r w:rsidRPr="008D72B2">
        <w:rPr>
          <w:rFonts w:ascii="Times New Roman" w:hAnsi="Times New Roman"/>
          <w:sz w:val="24"/>
          <w:szCs w:val="24"/>
        </w:rPr>
        <w:t>i</w:t>
      </w:r>
      <w:proofErr w:type="spellEnd"/>
      <w:r w:rsidRPr="008D72B2">
        <w:rPr>
          <w:rFonts w:ascii="Times New Roman" w:hAnsi="Times New Roman"/>
          <w:sz w:val="24"/>
          <w:szCs w:val="24"/>
        </w:rPr>
        <w:t xml:space="preserve"> II śniadanie płacą rodzice. Przygotowanie i wydawanie posiłków wszystkim dzieciom przedszkolnym, odbywa</w:t>
      </w:r>
      <w:r w:rsidR="004D0457">
        <w:rPr>
          <w:rFonts w:ascii="Times New Roman" w:hAnsi="Times New Roman"/>
          <w:sz w:val="24"/>
          <w:szCs w:val="24"/>
        </w:rPr>
        <w:t>ć</w:t>
      </w:r>
      <w:r w:rsidRPr="008D72B2">
        <w:rPr>
          <w:rFonts w:ascii="Times New Roman" w:hAnsi="Times New Roman"/>
          <w:sz w:val="24"/>
          <w:szCs w:val="24"/>
        </w:rPr>
        <w:t xml:space="preserve"> się</w:t>
      </w:r>
      <w:r w:rsidR="00716C46">
        <w:rPr>
          <w:rFonts w:ascii="Times New Roman" w:hAnsi="Times New Roman"/>
          <w:sz w:val="24"/>
          <w:szCs w:val="24"/>
        </w:rPr>
        <w:t xml:space="preserve"> będzie </w:t>
      </w:r>
      <w:r w:rsidRPr="008D72B2">
        <w:rPr>
          <w:rFonts w:ascii="Times New Roman" w:hAnsi="Times New Roman"/>
          <w:sz w:val="24"/>
          <w:szCs w:val="24"/>
        </w:rPr>
        <w:t xml:space="preserve">na zasadach określonych w </w:t>
      </w:r>
      <w:r w:rsidR="004D0457">
        <w:rPr>
          <w:rFonts w:ascii="Times New Roman" w:hAnsi="Times New Roman"/>
          <w:sz w:val="24"/>
          <w:szCs w:val="24"/>
        </w:rPr>
        <w:t>niniejszym ogłoszeniu i zawartej przyszłej umowie o zamówienie publiczne.</w:t>
      </w:r>
    </w:p>
    <w:p w14:paraId="160113F0" w14:textId="424AFC34" w:rsidR="00FF76A1" w:rsidRPr="00452921" w:rsidRDefault="00FF76A1" w:rsidP="00BC7D6E">
      <w:pPr>
        <w:numPr>
          <w:ilvl w:val="0"/>
          <w:numId w:val="7"/>
        </w:numPr>
        <w:spacing w:after="0" w:line="240" w:lineRule="auto"/>
        <w:ind w:left="357" w:hanging="357"/>
        <w:jc w:val="both"/>
        <w:rPr>
          <w:rFonts w:ascii="Times New Roman" w:hAnsi="Times New Roman"/>
          <w:sz w:val="24"/>
          <w:szCs w:val="24"/>
        </w:rPr>
      </w:pPr>
      <w:r w:rsidRPr="00452921">
        <w:rPr>
          <w:rFonts w:ascii="Times New Roman" w:hAnsi="Times New Roman"/>
          <w:sz w:val="24"/>
          <w:szCs w:val="24"/>
        </w:rPr>
        <w:t xml:space="preserve">Szczegółowe określenie przedmiotu zamówienia zawarte jest w dokumencie ,,Opis przedmiotu zamówienia”, który jest </w:t>
      </w:r>
      <w:r w:rsidR="00CF7316">
        <w:rPr>
          <w:rFonts w:ascii="Times New Roman" w:hAnsi="Times New Roman"/>
          <w:b/>
          <w:sz w:val="24"/>
          <w:szCs w:val="24"/>
        </w:rPr>
        <w:t>Z</w:t>
      </w:r>
      <w:r w:rsidRPr="00AC746B">
        <w:rPr>
          <w:rFonts w:ascii="Times New Roman" w:hAnsi="Times New Roman"/>
          <w:b/>
          <w:sz w:val="24"/>
          <w:szCs w:val="24"/>
        </w:rPr>
        <w:t>ałącznikiem nr 1</w:t>
      </w:r>
      <w:r w:rsidRPr="00452921">
        <w:rPr>
          <w:rFonts w:ascii="Times New Roman" w:hAnsi="Times New Roman"/>
          <w:sz w:val="24"/>
          <w:szCs w:val="24"/>
        </w:rPr>
        <w:t>.</w:t>
      </w:r>
    </w:p>
    <w:p w14:paraId="42668F57" w14:textId="4F4B6F9B" w:rsidR="000B0A54" w:rsidRPr="00BE0930" w:rsidRDefault="00FF76A1" w:rsidP="00BC7D6E">
      <w:pPr>
        <w:numPr>
          <w:ilvl w:val="0"/>
          <w:numId w:val="7"/>
        </w:numPr>
        <w:spacing w:after="0" w:line="240" w:lineRule="auto"/>
        <w:ind w:left="357" w:hanging="357"/>
        <w:jc w:val="both"/>
        <w:rPr>
          <w:rFonts w:ascii="Times New Roman" w:hAnsi="Times New Roman" w:cs="Times New Roman"/>
          <w:color w:val="FF0000"/>
          <w:sz w:val="24"/>
          <w:szCs w:val="24"/>
        </w:rPr>
      </w:pPr>
      <w:r w:rsidRPr="00452921">
        <w:rPr>
          <w:rFonts w:ascii="Times New Roman" w:hAnsi="Times New Roman"/>
          <w:sz w:val="24"/>
          <w:szCs w:val="24"/>
        </w:rPr>
        <w:t xml:space="preserve">Kod </w:t>
      </w:r>
      <w:r w:rsidRPr="000B0A54">
        <w:rPr>
          <w:rFonts w:ascii="Times New Roman" w:hAnsi="Times New Roman" w:cs="Times New Roman"/>
          <w:sz w:val="24"/>
          <w:szCs w:val="24"/>
        </w:rPr>
        <w:t xml:space="preserve">zamówienia według Wspólnego </w:t>
      </w:r>
      <w:r w:rsidR="00707B71" w:rsidRPr="000B0A54">
        <w:rPr>
          <w:rFonts w:ascii="Times New Roman" w:hAnsi="Times New Roman" w:cs="Times New Roman"/>
          <w:sz w:val="24"/>
          <w:szCs w:val="24"/>
        </w:rPr>
        <w:t>Słownika Zamówień:</w:t>
      </w:r>
      <w:r w:rsidR="00044F9A">
        <w:rPr>
          <w:rFonts w:ascii="Times New Roman" w:hAnsi="Times New Roman" w:cs="Times New Roman"/>
          <w:sz w:val="24"/>
          <w:szCs w:val="24"/>
        </w:rPr>
        <w:t xml:space="preserve"> </w:t>
      </w:r>
      <w:r w:rsidR="000B61AD" w:rsidRPr="000B61AD">
        <w:rPr>
          <w:rFonts w:ascii="Times New Roman" w:hAnsi="Times New Roman" w:cs="Times New Roman"/>
          <w:sz w:val="24"/>
          <w:szCs w:val="24"/>
        </w:rPr>
        <w:t>55.52.40.00-9</w:t>
      </w:r>
      <w:r w:rsidR="00044F9A">
        <w:rPr>
          <w:rFonts w:ascii="Times New Roman" w:hAnsi="Times New Roman" w:cs="Times New Roman"/>
          <w:sz w:val="24"/>
          <w:szCs w:val="24"/>
        </w:rPr>
        <w:t xml:space="preserve"> </w:t>
      </w:r>
      <w:r w:rsidR="000B61AD" w:rsidRPr="000B61AD">
        <w:rPr>
          <w:rFonts w:ascii="Times New Roman" w:hAnsi="Times New Roman" w:cs="Times New Roman"/>
          <w:sz w:val="24"/>
          <w:szCs w:val="24"/>
        </w:rPr>
        <w:t>usługi dostarczania posiłków do szkół</w:t>
      </w:r>
      <w:r w:rsidR="000B61AD">
        <w:rPr>
          <w:rFonts w:ascii="Times New Roman" w:hAnsi="Times New Roman" w:cs="Times New Roman"/>
          <w:sz w:val="24"/>
          <w:szCs w:val="24"/>
        </w:rPr>
        <w:t xml:space="preserve">, </w:t>
      </w:r>
      <w:r w:rsidR="00044F9A" w:rsidRPr="00044F9A">
        <w:rPr>
          <w:rFonts w:ascii="Times New Roman" w:hAnsi="Times New Roman" w:cs="Times New Roman"/>
          <w:sz w:val="24"/>
          <w:szCs w:val="24"/>
        </w:rPr>
        <w:t>55</w:t>
      </w:r>
      <w:r w:rsidR="00044F9A">
        <w:rPr>
          <w:rFonts w:ascii="Times New Roman" w:hAnsi="Times New Roman" w:cs="Times New Roman"/>
          <w:sz w:val="24"/>
          <w:szCs w:val="24"/>
        </w:rPr>
        <w:t>.</w:t>
      </w:r>
      <w:r w:rsidR="00044F9A" w:rsidRPr="00044F9A">
        <w:rPr>
          <w:rFonts w:ascii="Times New Roman" w:hAnsi="Times New Roman" w:cs="Times New Roman"/>
          <w:sz w:val="24"/>
          <w:szCs w:val="24"/>
        </w:rPr>
        <w:t>32</w:t>
      </w:r>
      <w:r w:rsidR="00044F9A">
        <w:rPr>
          <w:rFonts w:ascii="Times New Roman" w:hAnsi="Times New Roman" w:cs="Times New Roman"/>
          <w:sz w:val="24"/>
          <w:szCs w:val="24"/>
        </w:rPr>
        <w:t>.</w:t>
      </w:r>
      <w:r w:rsidR="00044F9A" w:rsidRPr="00044F9A">
        <w:rPr>
          <w:rFonts w:ascii="Times New Roman" w:hAnsi="Times New Roman" w:cs="Times New Roman"/>
          <w:sz w:val="24"/>
          <w:szCs w:val="24"/>
        </w:rPr>
        <w:t>10</w:t>
      </w:r>
      <w:r w:rsidR="00044F9A">
        <w:rPr>
          <w:rFonts w:ascii="Times New Roman" w:hAnsi="Times New Roman" w:cs="Times New Roman"/>
          <w:sz w:val="24"/>
          <w:szCs w:val="24"/>
        </w:rPr>
        <w:t>.</w:t>
      </w:r>
      <w:r w:rsidR="00044F9A" w:rsidRPr="00044F9A">
        <w:rPr>
          <w:rFonts w:ascii="Times New Roman" w:hAnsi="Times New Roman" w:cs="Times New Roman"/>
          <w:sz w:val="24"/>
          <w:szCs w:val="24"/>
        </w:rPr>
        <w:t>00-6</w:t>
      </w:r>
      <w:r w:rsidR="00044F9A">
        <w:rPr>
          <w:rFonts w:ascii="Times New Roman" w:hAnsi="Times New Roman" w:cs="Times New Roman"/>
          <w:sz w:val="24"/>
          <w:szCs w:val="24"/>
        </w:rPr>
        <w:t xml:space="preserve"> u</w:t>
      </w:r>
      <w:r w:rsidR="00044F9A" w:rsidRPr="00044F9A">
        <w:rPr>
          <w:rFonts w:ascii="Times New Roman" w:hAnsi="Times New Roman" w:cs="Times New Roman"/>
          <w:sz w:val="24"/>
          <w:szCs w:val="24"/>
        </w:rPr>
        <w:t>sługi przygotowywania posiłków</w:t>
      </w:r>
      <w:r w:rsidR="00BE0930">
        <w:rPr>
          <w:rFonts w:ascii="Times New Roman" w:hAnsi="Times New Roman" w:cs="Times New Roman"/>
          <w:sz w:val="24"/>
          <w:szCs w:val="24"/>
        </w:rPr>
        <w:t xml:space="preserve">, </w:t>
      </w:r>
      <w:r w:rsidR="00BE0930" w:rsidRPr="00BE0930">
        <w:rPr>
          <w:rFonts w:ascii="Times New Roman" w:hAnsi="Times New Roman" w:cs="Times New Roman"/>
          <w:sz w:val="24"/>
          <w:szCs w:val="24"/>
        </w:rPr>
        <w:t>55</w:t>
      </w:r>
      <w:r w:rsidR="00BE0930">
        <w:rPr>
          <w:rFonts w:ascii="Times New Roman" w:hAnsi="Times New Roman" w:cs="Times New Roman"/>
          <w:sz w:val="24"/>
          <w:szCs w:val="24"/>
        </w:rPr>
        <w:t>.</w:t>
      </w:r>
      <w:r w:rsidR="00BE0930" w:rsidRPr="00BE0930">
        <w:rPr>
          <w:rFonts w:ascii="Times New Roman" w:hAnsi="Times New Roman" w:cs="Times New Roman"/>
          <w:sz w:val="24"/>
          <w:szCs w:val="24"/>
        </w:rPr>
        <w:t>52</w:t>
      </w:r>
      <w:r w:rsidR="00BE0930">
        <w:rPr>
          <w:rFonts w:ascii="Times New Roman" w:hAnsi="Times New Roman" w:cs="Times New Roman"/>
          <w:sz w:val="24"/>
          <w:szCs w:val="24"/>
        </w:rPr>
        <w:t>.</w:t>
      </w:r>
      <w:r w:rsidR="00BE0930" w:rsidRPr="00BE0930">
        <w:rPr>
          <w:rFonts w:ascii="Times New Roman" w:hAnsi="Times New Roman" w:cs="Times New Roman"/>
          <w:sz w:val="24"/>
          <w:szCs w:val="24"/>
        </w:rPr>
        <w:t>31</w:t>
      </w:r>
      <w:r w:rsidR="00BE0930">
        <w:rPr>
          <w:rFonts w:ascii="Times New Roman" w:hAnsi="Times New Roman" w:cs="Times New Roman"/>
          <w:sz w:val="24"/>
          <w:szCs w:val="24"/>
        </w:rPr>
        <w:t>.</w:t>
      </w:r>
      <w:r w:rsidR="00BE0930" w:rsidRPr="00BE0930">
        <w:rPr>
          <w:rFonts w:ascii="Times New Roman" w:hAnsi="Times New Roman" w:cs="Times New Roman"/>
          <w:sz w:val="24"/>
          <w:szCs w:val="24"/>
        </w:rPr>
        <w:t>00-3 – usługi w zakresie posiłków szkolnych.</w:t>
      </w:r>
    </w:p>
    <w:p w14:paraId="712F3A35" w14:textId="77777777" w:rsidR="005250AF" w:rsidRDefault="005A69C2" w:rsidP="00F03D90">
      <w:pPr>
        <w:pStyle w:val="Akapitzlist"/>
        <w:numPr>
          <w:ilvl w:val="0"/>
          <w:numId w:val="7"/>
        </w:numPr>
        <w:spacing w:line="240" w:lineRule="auto"/>
        <w:jc w:val="both"/>
        <w:rPr>
          <w:rFonts w:ascii="Times New Roman" w:hAnsi="Times New Roman" w:cs="Times New Roman"/>
          <w:sz w:val="24"/>
          <w:szCs w:val="24"/>
        </w:rPr>
      </w:pPr>
      <w:r w:rsidRPr="005A69C2">
        <w:rPr>
          <w:rFonts w:ascii="Times New Roman" w:hAnsi="Times New Roman" w:cs="Times New Roman"/>
          <w:sz w:val="24"/>
          <w:szCs w:val="24"/>
        </w:rPr>
        <w:t xml:space="preserve">Wykonawca musi przedstawić ofertę obejmującą całość zamówienia, gdyż zamówienie nie zostało podzielone na wyodrębnione części i musi być zrealizowane w całości. </w:t>
      </w:r>
    </w:p>
    <w:p w14:paraId="260A0CFD" w14:textId="076FBF9C" w:rsidR="000A2CE0" w:rsidRDefault="005250AF" w:rsidP="00F03D90">
      <w:pPr>
        <w:pStyle w:val="Akapitzlist"/>
        <w:numPr>
          <w:ilvl w:val="0"/>
          <w:numId w:val="7"/>
        </w:numPr>
        <w:spacing w:after="0" w:line="240" w:lineRule="auto"/>
        <w:jc w:val="both"/>
        <w:rPr>
          <w:rFonts w:ascii="Times New Roman" w:hAnsi="Times New Roman" w:cs="Times New Roman"/>
          <w:sz w:val="24"/>
          <w:szCs w:val="24"/>
        </w:rPr>
      </w:pPr>
      <w:r w:rsidRPr="005250AF">
        <w:rPr>
          <w:rFonts w:ascii="Times New Roman" w:hAnsi="Times New Roman" w:cs="Times New Roman"/>
          <w:sz w:val="24"/>
          <w:szCs w:val="24"/>
        </w:rPr>
        <w:t xml:space="preserve">Zamawiający dopuszcza powierzenie wykonania zamówienia podwykonawcom. Zamawiający żąda wskazania przez Wykonawcę w ofercie części zamówienia, której </w:t>
      </w:r>
      <w:r w:rsidRPr="00226533">
        <w:rPr>
          <w:rFonts w:ascii="Times New Roman" w:hAnsi="Times New Roman" w:cs="Times New Roman"/>
          <w:sz w:val="24"/>
          <w:szCs w:val="24"/>
        </w:rPr>
        <w:t xml:space="preserve">wykonanie powierzy podwykonawcom, jeżeli znane. </w:t>
      </w:r>
    </w:p>
    <w:p w14:paraId="651682FC" w14:textId="7C55AD54" w:rsidR="00F03D90" w:rsidRPr="00F03D90" w:rsidRDefault="00F03D90" w:rsidP="00F03D90">
      <w:pPr>
        <w:pStyle w:val="Akapitzlist"/>
        <w:numPr>
          <w:ilvl w:val="0"/>
          <w:numId w:val="7"/>
        </w:numPr>
        <w:spacing w:line="240" w:lineRule="auto"/>
        <w:jc w:val="both"/>
        <w:rPr>
          <w:rFonts w:ascii="Times New Roman" w:hAnsi="Times New Roman" w:cs="Times New Roman"/>
          <w:sz w:val="24"/>
          <w:szCs w:val="24"/>
        </w:rPr>
      </w:pPr>
      <w:r w:rsidRPr="00F03D90">
        <w:rPr>
          <w:rFonts w:ascii="Times New Roman" w:hAnsi="Times New Roman" w:cs="Times New Roman"/>
          <w:sz w:val="24"/>
          <w:szCs w:val="24"/>
        </w:rPr>
        <w:t xml:space="preserve">Zamawiający zastrzega możliwość skorzystania z prawa opcji określonego w art. 34 ust. 5 Ustawy Pzp. Opcja obejmuje </w:t>
      </w:r>
      <w:r>
        <w:rPr>
          <w:rFonts w:ascii="Times New Roman" w:hAnsi="Times New Roman" w:cs="Times New Roman"/>
          <w:sz w:val="24"/>
          <w:szCs w:val="24"/>
        </w:rPr>
        <w:t>usługę</w:t>
      </w:r>
      <w:r w:rsidRPr="00F03D90">
        <w:rPr>
          <w:rFonts w:ascii="Times New Roman" w:hAnsi="Times New Roman" w:cs="Times New Roman"/>
          <w:sz w:val="24"/>
          <w:szCs w:val="24"/>
        </w:rPr>
        <w:t xml:space="preserve"> przygotowywania, dostarczania i wydawania gorących posiłków w ilości do </w:t>
      </w:r>
      <w:r w:rsidR="00EE5367">
        <w:rPr>
          <w:rFonts w:ascii="Times New Roman" w:hAnsi="Times New Roman" w:cs="Times New Roman"/>
          <w:sz w:val="24"/>
          <w:szCs w:val="24"/>
        </w:rPr>
        <w:t>1</w:t>
      </w:r>
      <w:r w:rsidRPr="00F03D90">
        <w:rPr>
          <w:rFonts w:ascii="Times New Roman" w:hAnsi="Times New Roman" w:cs="Times New Roman"/>
          <w:sz w:val="24"/>
          <w:szCs w:val="24"/>
        </w:rPr>
        <w:t>0% zamówienia całkowitego.</w:t>
      </w:r>
    </w:p>
    <w:p w14:paraId="566D5EEF" w14:textId="28AD6D7D" w:rsidR="00226533" w:rsidRPr="00C6595D" w:rsidRDefault="00226533" w:rsidP="00F03D90">
      <w:pPr>
        <w:pStyle w:val="Akapitzlist"/>
        <w:numPr>
          <w:ilvl w:val="0"/>
          <w:numId w:val="7"/>
        </w:numPr>
        <w:spacing w:after="0" w:line="240" w:lineRule="auto"/>
        <w:jc w:val="both"/>
        <w:rPr>
          <w:rFonts w:ascii="Times New Roman" w:hAnsi="Times New Roman" w:cs="Times New Roman"/>
          <w:sz w:val="24"/>
          <w:szCs w:val="24"/>
        </w:rPr>
      </w:pPr>
      <w:r w:rsidRPr="00C6595D">
        <w:rPr>
          <w:rFonts w:ascii="Times New Roman" w:hAnsi="Times New Roman" w:cs="Times New Roman"/>
          <w:sz w:val="24"/>
          <w:szCs w:val="24"/>
        </w:rPr>
        <w:t>Przedmiotem zamówienia jes</w:t>
      </w:r>
      <w:r w:rsidR="00722DDD" w:rsidRPr="00C6595D">
        <w:rPr>
          <w:rFonts w:ascii="Times New Roman" w:hAnsi="Times New Roman" w:cs="Times New Roman"/>
          <w:sz w:val="24"/>
          <w:szCs w:val="24"/>
        </w:rPr>
        <w:t>t świadczenie</w:t>
      </w:r>
      <w:r w:rsidRPr="00C6595D">
        <w:rPr>
          <w:rFonts w:ascii="Times New Roman" w:hAnsi="Times New Roman" w:cs="Times New Roman"/>
          <w:sz w:val="24"/>
          <w:szCs w:val="24"/>
        </w:rPr>
        <w:t xml:space="preserve"> usługi przygotowywania, dostarczania </w:t>
      </w:r>
      <w:r w:rsidR="00722DDD" w:rsidRPr="00C6595D">
        <w:rPr>
          <w:rFonts w:ascii="Times New Roman" w:hAnsi="Times New Roman" w:cs="Times New Roman"/>
          <w:sz w:val="24"/>
          <w:szCs w:val="24"/>
        </w:rPr>
        <w:br/>
      </w:r>
      <w:r w:rsidRPr="00C6595D">
        <w:rPr>
          <w:rFonts w:ascii="Times New Roman" w:hAnsi="Times New Roman" w:cs="Times New Roman"/>
          <w:sz w:val="24"/>
          <w:szCs w:val="24"/>
        </w:rPr>
        <w:t>i</w:t>
      </w:r>
      <w:r w:rsidR="00722DDD" w:rsidRPr="00C6595D">
        <w:rPr>
          <w:rFonts w:ascii="Times New Roman" w:hAnsi="Times New Roman" w:cs="Times New Roman"/>
          <w:sz w:val="24"/>
          <w:szCs w:val="24"/>
        </w:rPr>
        <w:t xml:space="preserve"> </w:t>
      </w:r>
      <w:r w:rsidRPr="00C6595D">
        <w:rPr>
          <w:rFonts w:ascii="Times New Roman" w:hAnsi="Times New Roman" w:cs="Times New Roman"/>
          <w:sz w:val="24"/>
          <w:szCs w:val="24"/>
        </w:rPr>
        <w:t xml:space="preserve">wydawania gorących posiłków, w ilości szacunkowej: </w:t>
      </w:r>
      <w:r w:rsidR="00EE5367">
        <w:rPr>
          <w:rFonts w:ascii="Times New Roman" w:hAnsi="Times New Roman" w:cs="Times New Roman"/>
          <w:sz w:val="24"/>
          <w:szCs w:val="24"/>
        </w:rPr>
        <w:t xml:space="preserve">54 667 </w:t>
      </w:r>
      <w:r w:rsidRPr="00C6595D">
        <w:rPr>
          <w:rFonts w:ascii="Times New Roman" w:hAnsi="Times New Roman" w:cs="Times New Roman"/>
          <w:sz w:val="24"/>
          <w:szCs w:val="24"/>
        </w:rPr>
        <w:t xml:space="preserve">posiłków, </w:t>
      </w:r>
    </w:p>
    <w:p w14:paraId="277E4903" w14:textId="77777777" w:rsidR="00226533" w:rsidRPr="00C6595D" w:rsidRDefault="00226533" w:rsidP="00226533">
      <w:pPr>
        <w:spacing w:after="0" w:line="240" w:lineRule="auto"/>
        <w:ind w:left="360"/>
        <w:jc w:val="both"/>
        <w:rPr>
          <w:rFonts w:ascii="Times New Roman" w:hAnsi="Times New Roman" w:cs="Times New Roman"/>
          <w:sz w:val="24"/>
          <w:szCs w:val="24"/>
        </w:rPr>
      </w:pPr>
      <w:r w:rsidRPr="00C6595D">
        <w:rPr>
          <w:rFonts w:ascii="Times New Roman" w:hAnsi="Times New Roman" w:cs="Times New Roman"/>
          <w:sz w:val="24"/>
          <w:szCs w:val="24"/>
        </w:rPr>
        <w:t>tym:</w:t>
      </w:r>
    </w:p>
    <w:p w14:paraId="2DF1C35B" w14:textId="3535962C" w:rsidR="00226533" w:rsidRPr="00C6595D" w:rsidRDefault="00226533" w:rsidP="00226533">
      <w:pPr>
        <w:numPr>
          <w:ilvl w:val="0"/>
          <w:numId w:val="32"/>
        </w:numPr>
        <w:spacing w:after="0" w:line="240" w:lineRule="auto"/>
        <w:jc w:val="both"/>
        <w:rPr>
          <w:rFonts w:ascii="Times New Roman" w:hAnsi="Times New Roman" w:cs="Times New Roman"/>
          <w:sz w:val="24"/>
          <w:szCs w:val="24"/>
        </w:rPr>
      </w:pPr>
      <w:r w:rsidRPr="00C6595D">
        <w:rPr>
          <w:rFonts w:ascii="Times New Roman" w:hAnsi="Times New Roman" w:cs="Times New Roman"/>
          <w:sz w:val="24"/>
          <w:szCs w:val="24"/>
        </w:rPr>
        <w:t>w ramach realizacji zamówienia podstawowego (</w:t>
      </w:r>
      <w:r w:rsidR="00EE5367">
        <w:rPr>
          <w:rFonts w:ascii="Times New Roman" w:hAnsi="Times New Roman" w:cs="Times New Roman"/>
          <w:sz w:val="24"/>
          <w:szCs w:val="24"/>
        </w:rPr>
        <w:t>9</w:t>
      </w:r>
      <w:r w:rsidRPr="00C6595D">
        <w:rPr>
          <w:rFonts w:ascii="Times New Roman" w:hAnsi="Times New Roman" w:cs="Times New Roman"/>
          <w:sz w:val="24"/>
          <w:szCs w:val="24"/>
        </w:rPr>
        <w:t>0% ilości zamówienia całościowego): 49 200 posiłków</w:t>
      </w:r>
    </w:p>
    <w:p w14:paraId="5B5FCA64" w14:textId="14A54565" w:rsidR="00226533" w:rsidRPr="00C6595D" w:rsidRDefault="00226533" w:rsidP="0072123D">
      <w:pPr>
        <w:numPr>
          <w:ilvl w:val="0"/>
          <w:numId w:val="32"/>
        </w:numPr>
        <w:spacing w:after="0" w:line="240" w:lineRule="auto"/>
        <w:ind w:left="709"/>
        <w:jc w:val="both"/>
        <w:rPr>
          <w:rFonts w:ascii="Times New Roman" w:hAnsi="Times New Roman" w:cs="Times New Roman"/>
          <w:sz w:val="24"/>
          <w:szCs w:val="24"/>
        </w:rPr>
      </w:pPr>
      <w:r w:rsidRPr="00C6595D">
        <w:rPr>
          <w:rFonts w:ascii="Times New Roman" w:hAnsi="Times New Roman" w:cs="Times New Roman"/>
          <w:sz w:val="24"/>
          <w:szCs w:val="24"/>
        </w:rPr>
        <w:t>w ramach realizacji zamówienia opcjonalnego (</w:t>
      </w:r>
      <w:r w:rsidR="00EE5367">
        <w:rPr>
          <w:rFonts w:ascii="Times New Roman" w:hAnsi="Times New Roman" w:cs="Times New Roman"/>
          <w:sz w:val="24"/>
          <w:szCs w:val="24"/>
        </w:rPr>
        <w:t>1</w:t>
      </w:r>
      <w:r w:rsidRPr="00C6595D">
        <w:rPr>
          <w:rFonts w:ascii="Times New Roman" w:hAnsi="Times New Roman" w:cs="Times New Roman"/>
          <w:sz w:val="24"/>
          <w:szCs w:val="24"/>
        </w:rPr>
        <w:t>0% ilości zamówienia całościowego):</w:t>
      </w:r>
      <w:r w:rsidR="0072123D" w:rsidRPr="00C6595D">
        <w:rPr>
          <w:rFonts w:ascii="Times New Roman" w:hAnsi="Times New Roman" w:cs="Times New Roman"/>
          <w:sz w:val="24"/>
          <w:szCs w:val="24"/>
        </w:rPr>
        <w:t xml:space="preserve"> </w:t>
      </w:r>
      <w:r w:rsidR="00EE5367">
        <w:rPr>
          <w:rFonts w:ascii="Times New Roman" w:hAnsi="Times New Roman" w:cs="Times New Roman"/>
          <w:sz w:val="24"/>
          <w:szCs w:val="24"/>
        </w:rPr>
        <w:t>5 467</w:t>
      </w:r>
      <w:r w:rsidR="0072123D" w:rsidRPr="00C6595D">
        <w:rPr>
          <w:rFonts w:ascii="Times New Roman" w:hAnsi="Times New Roman" w:cs="Times New Roman"/>
          <w:sz w:val="24"/>
          <w:szCs w:val="24"/>
        </w:rPr>
        <w:t xml:space="preserve"> posiłków.</w:t>
      </w:r>
    </w:p>
    <w:p w14:paraId="151CE7A5" w14:textId="235B9C8B" w:rsidR="000A2CE0" w:rsidRPr="000A2CE0" w:rsidRDefault="000A2CE0" w:rsidP="00226533">
      <w:pPr>
        <w:pStyle w:val="Akapitzlist"/>
        <w:numPr>
          <w:ilvl w:val="0"/>
          <w:numId w:val="7"/>
        </w:numPr>
        <w:spacing w:line="240" w:lineRule="auto"/>
        <w:jc w:val="both"/>
        <w:rPr>
          <w:rFonts w:ascii="Times New Roman" w:hAnsi="Times New Roman" w:cs="Times New Roman"/>
          <w:sz w:val="24"/>
          <w:szCs w:val="24"/>
        </w:rPr>
      </w:pPr>
      <w:r w:rsidRPr="00C6595D">
        <w:rPr>
          <w:rFonts w:ascii="Times New Roman" w:hAnsi="Times New Roman" w:cs="Times New Roman"/>
          <w:sz w:val="24"/>
          <w:szCs w:val="24"/>
        </w:rPr>
        <w:t>Uruchomienie prawa opcji</w:t>
      </w:r>
      <w:r w:rsidRPr="000A2CE0">
        <w:rPr>
          <w:rFonts w:ascii="Times New Roman" w:hAnsi="Times New Roman" w:cs="Times New Roman"/>
          <w:sz w:val="24"/>
          <w:szCs w:val="24"/>
        </w:rPr>
        <w:t xml:space="preserve"> nastąpi po wyczerpaniu ilości zamówienia podstawowego. Zakończenie opcji nastąpi z dniem </w:t>
      </w:r>
      <w:r w:rsidR="00090567">
        <w:rPr>
          <w:rFonts w:ascii="Times New Roman" w:hAnsi="Times New Roman" w:cs="Times New Roman"/>
          <w:sz w:val="24"/>
          <w:szCs w:val="24"/>
        </w:rPr>
        <w:t>30</w:t>
      </w:r>
      <w:r w:rsidRPr="000A2CE0">
        <w:rPr>
          <w:rFonts w:ascii="Times New Roman" w:hAnsi="Times New Roman" w:cs="Times New Roman"/>
          <w:sz w:val="24"/>
          <w:szCs w:val="24"/>
        </w:rPr>
        <w:t>.0</w:t>
      </w:r>
      <w:r w:rsidR="00090567">
        <w:rPr>
          <w:rFonts w:ascii="Times New Roman" w:hAnsi="Times New Roman" w:cs="Times New Roman"/>
          <w:sz w:val="24"/>
          <w:szCs w:val="24"/>
        </w:rPr>
        <w:t>6</w:t>
      </w:r>
      <w:r w:rsidRPr="000A2CE0">
        <w:rPr>
          <w:rFonts w:ascii="Times New Roman" w:hAnsi="Times New Roman" w:cs="Times New Roman"/>
          <w:sz w:val="24"/>
          <w:szCs w:val="24"/>
        </w:rPr>
        <w:t>.20</w:t>
      </w:r>
      <w:r w:rsidR="00090567">
        <w:rPr>
          <w:rFonts w:ascii="Times New Roman" w:hAnsi="Times New Roman" w:cs="Times New Roman"/>
          <w:sz w:val="24"/>
          <w:szCs w:val="24"/>
        </w:rPr>
        <w:t>21</w:t>
      </w:r>
      <w:r w:rsidRPr="000A2CE0">
        <w:rPr>
          <w:rFonts w:ascii="Times New Roman" w:hAnsi="Times New Roman" w:cs="Times New Roman"/>
          <w:sz w:val="24"/>
          <w:szCs w:val="24"/>
        </w:rPr>
        <w:t xml:space="preserve"> r. </w:t>
      </w:r>
    </w:p>
    <w:p w14:paraId="10EF52E0" w14:textId="3CD3A2FA" w:rsidR="000A2CE0" w:rsidRPr="000A2CE0" w:rsidRDefault="000A2CE0" w:rsidP="000A2CE0">
      <w:pPr>
        <w:pStyle w:val="Akapitzlist"/>
        <w:numPr>
          <w:ilvl w:val="0"/>
          <w:numId w:val="7"/>
        </w:numPr>
        <w:spacing w:line="240" w:lineRule="auto"/>
        <w:jc w:val="both"/>
        <w:rPr>
          <w:rFonts w:ascii="Times New Roman" w:hAnsi="Times New Roman" w:cs="Times New Roman"/>
          <w:sz w:val="24"/>
          <w:szCs w:val="24"/>
        </w:rPr>
      </w:pPr>
      <w:r w:rsidRPr="000A2CE0">
        <w:rPr>
          <w:rFonts w:ascii="Times New Roman" w:hAnsi="Times New Roman" w:cs="Times New Roman"/>
          <w:sz w:val="24"/>
          <w:szCs w:val="24"/>
        </w:rPr>
        <w:t>Realizacja zakresu zamówienia objętego opcją nie powoduje zmiany umowy</w:t>
      </w:r>
      <w:r w:rsidR="00090567">
        <w:rPr>
          <w:rFonts w:ascii="Times New Roman" w:hAnsi="Times New Roman" w:cs="Times New Roman"/>
          <w:sz w:val="24"/>
          <w:szCs w:val="24"/>
        </w:rPr>
        <w:t>.</w:t>
      </w:r>
    </w:p>
    <w:p w14:paraId="484B1C1D" w14:textId="2181D921" w:rsidR="000A2CE0" w:rsidRPr="000A2CE0" w:rsidRDefault="000A2CE0" w:rsidP="000A2CE0">
      <w:pPr>
        <w:pStyle w:val="Akapitzlist"/>
        <w:numPr>
          <w:ilvl w:val="0"/>
          <w:numId w:val="7"/>
        </w:numPr>
        <w:spacing w:line="240" w:lineRule="auto"/>
        <w:jc w:val="both"/>
        <w:rPr>
          <w:rFonts w:ascii="Times New Roman" w:hAnsi="Times New Roman" w:cs="Times New Roman"/>
          <w:sz w:val="24"/>
          <w:szCs w:val="24"/>
        </w:rPr>
      </w:pPr>
      <w:r w:rsidRPr="000A2CE0">
        <w:rPr>
          <w:rFonts w:ascii="Times New Roman" w:hAnsi="Times New Roman" w:cs="Times New Roman"/>
          <w:sz w:val="24"/>
          <w:szCs w:val="24"/>
        </w:rPr>
        <w:t>Warunkiem uruchomienia zamówienia objętego opcją jest złożenie przez Zamawiającego pisemnego oświadczenia woli w przedmiocie skorzystania z prawa opcji w określonym przez niego zakresie</w:t>
      </w:r>
      <w:r w:rsidR="00090567">
        <w:rPr>
          <w:rFonts w:ascii="Times New Roman" w:hAnsi="Times New Roman" w:cs="Times New Roman"/>
          <w:sz w:val="24"/>
          <w:szCs w:val="24"/>
        </w:rPr>
        <w:t xml:space="preserve">, </w:t>
      </w:r>
      <w:r w:rsidRPr="000A2CE0">
        <w:rPr>
          <w:rFonts w:ascii="Times New Roman" w:hAnsi="Times New Roman" w:cs="Times New Roman"/>
          <w:sz w:val="24"/>
          <w:szCs w:val="24"/>
        </w:rPr>
        <w:t>przy czym Wykonawca jest obowiązany do jego wykonania</w:t>
      </w:r>
      <w:r w:rsidR="00090567">
        <w:rPr>
          <w:rFonts w:ascii="Times New Roman" w:hAnsi="Times New Roman" w:cs="Times New Roman"/>
          <w:sz w:val="24"/>
          <w:szCs w:val="24"/>
        </w:rPr>
        <w:t>.</w:t>
      </w:r>
    </w:p>
    <w:p w14:paraId="04825BFB" w14:textId="24D45A62" w:rsidR="000A2CE0" w:rsidRPr="000A2CE0" w:rsidRDefault="000A2CE0" w:rsidP="000A2CE0">
      <w:pPr>
        <w:pStyle w:val="Akapitzlist"/>
        <w:numPr>
          <w:ilvl w:val="0"/>
          <w:numId w:val="7"/>
        </w:numPr>
        <w:spacing w:line="240" w:lineRule="auto"/>
        <w:jc w:val="both"/>
        <w:rPr>
          <w:rFonts w:ascii="Times New Roman" w:hAnsi="Times New Roman" w:cs="Times New Roman"/>
          <w:sz w:val="24"/>
          <w:szCs w:val="24"/>
        </w:rPr>
      </w:pPr>
      <w:r w:rsidRPr="000A2CE0">
        <w:rPr>
          <w:rFonts w:ascii="Times New Roman" w:hAnsi="Times New Roman" w:cs="Times New Roman"/>
          <w:sz w:val="24"/>
          <w:szCs w:val="24"/>
        </w:rPr>
        <w:t>Opcja ma charakter fakultatywny, co oznacza, iż w razie nie skorzystania przez Zamawiającego z prawa opcji, Wykonawcy nie przysługuje roszczenie o wykonanie tego zakresu zamówienia. Brak złożenia przez Zamawiającego oświadczenia wyraźnie wyrażającego jego wolę w tym zakresie, powoduje, ze Wykonawca zwolniony jest z wykonania zamówienia opcjonalnego. Zamawiający zastrzega sobie możliwość całkowitej rezygnacji z realizacji zamówienia opcjonalnego</w:t>
      </w:r>
      <w:r w:rsidR="00090567">
        <w:rPr>
          <w:rFonts w:ascii="Times New Roman" w:hAnsi="Times New Roman" w:cs="Times New Roman"/>
          <w:sz w:val="24"/>
          <w:szCs w:val="24"/>
        </w:rPr>
        <w:t>.</w:t>
      </w:r>
    </w:p>
    <w:p w14:paraId="466C9642" w14:textId="31FAC7F7" w:rsidR="00CC629A" w:rsidRDefault="000A2CE0" w:rsidP="002D0DBA">
      <w:pPr>
        <w:pStyle w:val="Akapitzlist"/>
        <w:numPr>
          <w:ilvl w:val="0"/>
          <w:numId w:val="7"/>
        </w:numPr>
        <w:spacing w:line="240" w:lineRule="auto"/>
        <w:jc w:val="both"/>
        <w:rPr>
          <w:rFonts w:ascii="Times New Roman" w:hAnsi="Times New Roman" w:cs="Times New Roman"/>
          <w:sz w:val="24"/>
          <w:szCs w:val="24"/>
        </w:rPr>
      </w:pPr>
      <w:r w:rsidRPr="000A2CE0">
        <w:rPr>
          <w:rFonts w:ascii="Times New Roman" w:hAnsi="Times New Roman" w:cs="Times New Roman"/>
          <w:sz w:val="24"/>
          <w:szCs w:val="24"/>
        </w:rPr>
        <w:t xml:space="preserve">Podstawą do ustalenia wynagrodzenia Wykonawcy za </w:t>
      </w:r>
      <w:r w:rsidR="00D373CF">
        <w:rPr>
          <w:rFonts w:ascii="Times New Roman" w:hAnsi="Times New Roman" w:cs="Times New Roman"/>
          <w:sz w:val="24"/>
          <w:szCs w:val="24"/>
        </w:rPr>
        <w:t>usługi</w:t>
      </w:r>
      <w:r w:rsidRPr="000A2CE0">
        <w:rPr>
          <w:rFonts w:ascii="Times New Roman" w:hAnsi="Times New Roman" w:cs="Times New Roman"/>
          <w:sz w:val="24"/>
          <w:szCs w:val="24"/>
        </w:rPr>
        <w:t xml:space="preserve"> zlecone w ramach opcji będą ceny jednostkowe wskazane w Formularzu </w:t>
      </w:r>
      <w:r w:rsidR="00D373CF">
        <w:rPr>
          <w:rFonts w:ascii="Times New Roman" w:hAnsi="Times New Roman" w:cs="Times New Roman"/>
          <w:sz w:val="24"/>
          <w:szCs w:val="24"/>
        </w:rPr>
        <w:t>ofertowym</w:t>
      </w:r>
      <w:r w:rsidRPr="000A2CE0">
        <w:rPr>
          <w:rFonts w:ascii="Times New Roman" w:hAnsi="Times New Roman" w:cs="Times New Roman"/>
          <w:sz w:val="24"/>
          <w:szCs w:val="24"/>
        </w:rPr>
        <w:t xml:space="preserve"> (Załącznik nr </w:t>
      </w:r>
      <w:r w:rsidR="00D373CF">
        <w:rPr>
          <w:rFonts w:ascii="Times New Roman" w:hAnsi="Times New Roman" w:cs="Times New Roman"/>
          <w:sz w:val="24"/>
          <w:szCs w:val="24"/>
        </w:rPr>
        <w:t>2</w:t>
      </w:r>
      <w:r w:rsidRPr="000A2CE0">
        <w:rPr>
          <w:rFonts w:ascii="Times New Roman" w:hAnsi="Times New Roman" w:cs="Times New Roman"/>
          <w:sz w:val="24"/>
          <w:szCs w:val="24"/>
        </w:rPr>
        <w:t xml:space="preserve">) oraz rzeczywiste ilości </w:t>
      </w:r>
      <w:r w:rsidR="00D373CF">
        <w:rPr>
          <w:rFonts w:ascii="Times New Roman" w:hAnsi="Times New Roman" w:cs="Times New Roman"/>
          <w:sz w:val="24"/>
          <w:szCs w:val="24"/>
        </w:rPr>
        <w:t xml:space="preserve">usług (dostarczonych posiłków) </w:t>
      </w:r>
      <w:r w:rsidRPr="000A2CE0">
        <w:rPr>
          <w:rFonts w:ascii="Times New Roman" w:hAnsi="Times New Roman" w:cs="Times New Roman"/>
          <w:sz w:val="24"/>
          <w:szCs w:val="24"/>
        </w:rPr>
        <w:t>zrealizowanych w ramach opcji.</w:t>
      </w:r>
    </w:p>
    <w:p w14:paraId="7CD61DDA" w14:textId="2A93A18B" w:rsidR="002D0DBA" w:rsidRPr="002D0DBA" w:rsidRDefault="002D0DBA" w:rsidP="002D0DBA">
      <w:pPr>
        <w:pStyle w:val="Akapitzlist"/>
        <w:numPr>
          <w:ilvl w:val="0"/>
          <w:numId w:val="7"/>
        </w:numPr>
        <w:spacing w:line="240" w:lineRule="auto"/>
        <w:jc w:val="both"/>
        <w:rPr>
          <w:rFonts w:ascii="Times New Roman" w:hAnsi="Times New Roman" w:cs="Times New Roman"/>
          <w:sz w:val="24"/>
          <w:szCs w:val="24"/>
        </w:rPr>
      </w:pPr>
      <w:r w:rsidRPr="002D0DBA">
        <w:rPr>
          <w:rFonts w:ascii="Times New Roman" w:hAnsi="Times New Roman" w:cs="Times New Roman"/>
          <w:sz w:val="24"/>
          <w:szCs w:val="24"/>
        </w:rPr>
        <w:t>Zamawiający zaleca by Wykonawcy dokonali wizji lokalnej celem sprawdzenia warunków związanych z wykonaniem</w:t>
      </w:r>
      <w:r>
        <w:rPr>
          <w:rFonts w:ascii="Times New Roman" w:hAnsi="Times New Roman" w:cs="Times New Roman"/>
          <w:sz w:val="24"/>
          <w:szCs w:val="24"/>
        </w:rPr>
        <w:t xml:space="preserve"> usług</w:t>
      </w:r>
      <w:r w:rsidRPr="002D0DBA">
        <w:rPr>
          <w:rFonts w:ascii="Times New Roman" w:hAnsi="Times New Roman" w:cs="Times New Roman"/>
          <w:sz w:val="24"/>
          <w:szCs w:val="24"/>
        </w:rPr>
        <w:t xml:space="preserve"> będących przedmiotem </w:t>
      </w:r>
      <w:r>
        <w:rPr>
          <w:rFonts w:ascii="Times New Roman" w:hAnsi="Times New Roman" w:cs="Times New Roman"/>
          <w:sz w:val="24"/>
          <w:szCs w:val="24"/>
        </w:rPr>
        <w:t>zamówienia.</w:t>
      </w:r>
      <w:r w:rsidRPr="002D0DBA">
        <w:rPr>
          <w:rFonts w:ascii="Times New Roman" w:hAnsi="Times New Roman" w:cs="Times New Roman"/>
          <w:sz w:val="24"/>
          <w:szCs w:val="24"/>
        </w:rPr>
        <w:t xml:space="preserve"> Osobą wskazaną do kontaktu w sprawie wizji lokalnej jest Pani </w:t>
      </w:r>
      <w:r>
        <w:rPr>
          <w:rFonts w:ascii="Times New Roman" w:hAnsi="Times New Roman" w:cs="Times New Roman"/>
          <w:sz w:val="24"/>
          <w:szCs w:val="24"/>
        </w:rPr>
        <w:t>Barbara Krasowska</w:t>
      </w:r>
      <w:r w:rsidRPr="002D0DBA">
        <w:rPr>
          <w:rFonts w:ascii="Times New Roman" w:hAnsi="Times New Roman" w:cs="Times New Roman"/>
          <w:sz w:val="24"/>
          <w:szCs w:val="24"/>
        </w:rPr>
        <w:t xml:space="preserve">, nr tel. </w:t>
      </w:r>
      <w:r w:rsidR="00A66EED" w:rsidRPr="00A66EED">
        <w:rPr>
          <w:rFonts w:ascii="Times New Roman" w:hAnsi="Times New Roman" w:cs="Times New Roman"/>
          <w:sz w:val="24"/>
          <w:szCs w:val="24"/>
        </w:rPr>
        <w:t>89 767 80 40.</w:t>
      </w:r>
    </w:p>
    <w:p w14:paraId="24B845F3" w14:textId="77777777" w:rsidR="00E60292" w:rsidRDefault="00E60292" w:rsidP="00FF76A1">
      <w:pPr>
        <w:tabs>
          <w:tab w:val="left" w:pos="426"/>
          <w:tab w:val="left" w:pos="2977"/>
        </w:tabs>
        <w:spacing w:after="0" w:line="240" w:lineRule="auto"/>
        <w:ind w:left="426" w:hanging="426"/>
        <w:jc w:val="both"/>
        <w:rPr>
          <w:rFonts w:ascii="Times New Roman" w:hAnsi="Times New Roman"/>
          <w:b/>
          <w:sz w:val="24"/>
          <w:szCs w:val="24"/>
        </w:rPr>
      </w:pPr>
    </w:p>
    <w:p w14:paraId="235877FB" w14:textId="77777777" w:rsidR="00E60292" w:rsidRDefault="00E60292" w:rsidP="00FF76A1">
      <w:pPr>
        <w:tabs>
          <w:tab w:val="left" w:pos="426"/>
          <w:tab w:val="left" w:pos="2977"/>
        </w:tabs>
        <w:spacing w:after="0" w:line="240" w:lineRule="auto"/>
        <w:ind w:left="426" w:hanging="426"/>
        <w:jc w:val="both"/>
        <w:rPr>
          <w:rFonts w:ascii="Times New Roman" w:hAnsi="Times New Roman"/>
          <w:b/>
          <w:sz w:val="24"/>
          <w:szCs w:val="24"/>
        </w:rPr>
      </w:pPr>
    </w:p>
    <w:p w14:paraId="47784BCA" w14:textId="4C603EDD" w:rsidR="00FF76A1" w:rsidRPr="000D6E3D" w:rsidRDefault="00FF76A1" w:rsidP="00FF76A1">
      <w:pPr>
        <w:tabs>
          <w:tab w:val="left" w:pos="426"/>
          <w:tab w:val="left" w:pos="2977"/>
        </w:tabs>
        <w:spacing w:after="0" w:line="240" w:lineRule="auto"/>
        <w:ind w:left="426" w:hanging="426"/>
        <w:jc w:val="both"/>
        <w:rPr>
          <w:rFonts w:ascii="Times New Roman" w:hAnsi="Times New Roman"/>
          <w:b/>
          <w:sz w:val="24"/>
          <w:szCs w:val="24"/>
        </w:rPr>
      </w:pPr>
      <w:r w:rsidRPr="000D6E3D">
        <w:rPr>
          <w:rFonts w:ascii="Times New Roman" w:hAnsi="Times New Roman"/>
          <w:b/>
          <w:sz w:val="24"/>
          <w:szCs w:val="24"/>
        </w:rPr>
        <w:lastRenderedPageBreak/>
        <w:t>IV.</w:t>
      </w:r>
      <w:r w:rsidRPr="000D6E3D">
        <w:rPr>
          <w:rFonts w:ascii="Times New Roman" w:hAnsi="Times New Roman"/>
          <w:b/>
          <w:sz w:val="24"/>
          <w:szCs w:val="24"/>
        </w:rPr>
        <w:tab/>
        <w:t xml:space="preserve">Termin </w:t>
      </w:r>
      <w:r w:rsidR="00032F35" w:rsidRPr="000D6E3D">
        <w:rPr>
          <w:rFonts w:ascii="Times New Roman" w:hAnsi="Times New Roman"/>
          <w:b/>
          <w:sz w:val="24"/>
          <w:szCs w:val="24"/>
        </w:rPr>
        <w:t>wykonania zamówienia</w:t>
      </w:r>
    </w:p>
    <w:p w14:paraId="6D006111" w14:textId="77777777" w:rsidR="00FF76A1" w:rsidRPr="002E618A" w:rsidRDefault="00FF76A1" w:rsidP="00FF76A1">
      <w:pPr>
        <w:tabs>
          <w:tab w:val="left" w:pos="426"/>
        </w:tabs>
        <w:spacing w:after="0" w:line="240" w:lineRule="auto"/>
        <w:ind w:left="426" w:hanging="426"/>
        <w:jc w:val="both"/>
        <w:rPr>
          <w:rFonts w:ascii="Times New Roman" w:hAnsi="Times New Roman"/>
          <w:sz w:val="24"/>
          <w:szCs w:val="24"/>
        </w:rPr>
      </w:pPr>
    </w:p>
    <w:p w14:paraId="451A5D00" w14:textId="77777777" w:rsidR="00031D1B" w:rsidRPr="00031D1B" w:rsidRDefault="00544295" w:rsidP="0023095F">
      <w:pPr>
        <w:pStyle w:val="Akapitzlist"/>
        <w:numPr>
          <w:ilvl w:val="1"/>
          <w:numId w:val="23"/>
        </w:numPr>
        <w:spacing w:after="0" w:line="240" w:lineRule="auto"/>
        <w:ind w:left="426"/>
        <w:jc w:val="both"/>
        <w:rPr>
          <w:rFonts w:ascii="Times New Roman" w:hAnsi="Times New Roman" w:cs="Times New Roman"/>
          <w:sz w:val="24"/>
          <w:szCs w:val="24"/>
        </w:rPr>
      </w:pPr>
      <w:r w:rsidRPr="00031D1B">
        <w:rPr>
          <w:rFonts w:ascii="Times New Roman" w:hAnsi="Times New Roman" w:cs="Times New Roman"/>
          <w:sz w:val="24"/>
          <w:szCs w:val="24"/>
        </w:rPr>
        <w:t>Wymagany termin wykonania</w:t>
      </w:r>
      <w:r w:rsidR="005A69C2" w:rsidRPr="00031D1B">
        <w:rPr>
          <w:rFonts w:ascii="Times New Roman" w:hAnsi="Times New Roman" w:cs="Times New Roman"/>
          <w:sz w:val="24"/>
          <w:szCs w:val="24"/>
        </w:rPr>
        <w:t xml:space="preserve">: </w:t>
      </w:r>
      <w:r w:rsidR="005250AF" w:rsidRPr="00031D1B">
        <w:rPr>
          <w:rFonts w:ascii="Times New Roman" w:hAnsi="Times New Roman" w:cs="Times New Roman"/>
          <w:sz w:val="24"/>
          <w:szCs w:val="24"/>
        </w:rPr>
        <w:t>od 1 września 2019 - 30 czerwca  2021.</w:t>
      </w:r>
    </w:p>
    <w:p w14:paraId="212C118A" w14:textId="50C502AB" w:rsidR="00031D1B" w:rsidRPr="00031D1B" w:rsidRDefault="00031D1B" w:rsidP="0023095F">
      <w:pPr>
        <w:pStyle w:val="Akapitzlist"/>
        <w:numPr>
          <w:ilvl w:val="1"/>
          <w:numId w:val="23"/>
        </w:numPr>
        <w:spacing w:after="0" w:line="240" w:lineRule="auto"/>
        <w:ind w:left="426"/>
        <w:jc w:val="both"/>
        <w:rPr>
          <w:rFonts w:ascii="Times New Roman" w:hAnsi="Times New Roman" w:cs="Times New Roman"/>
          <w:sz w:val="24"/>
          <w:szCs w:val="24"/>
        </w:rPr>
      </w:pPr>
      <w:r w:rsidRPr="00031D1B">
        <w:rPr>
          <w:rFonts w:ascii="Times New Roman" w:hAnsi="Times New Roman" w:cs="Times New Roman"/>
          <w:color w:val="000000"/>
          <w:sz w:val="24"/>
          <w:szCs w:val="24"/>
          <w:lang w:val="cs-CZ" w:eastAsia="ar-SA"/>
        </w:rPr>
        <w:t xml:space="preserve">Posiłki dla uczniów szkół </w:t>
      </w:r>
      <w:r w:rsidRPr="00031D1B">
        <w:rPr>
          <w:rFonts w:ascii="Times New Roman" w:hAnsi="Times New Roman" w:cs="Times New Roman"/>
          <w:color w:val="000000"/>
          <w:sz w:val="24"/>
          <w:szCs w:val="24"/>
          <w:u w:val="single"/>
          <w:lang w:val="cs-CZ" w:eastAsia="ar-SA"/>
        </w:rPr>
        <w:t>nie są wydawane</w:t>
      </w:r>
      <w:r w:rsidRPr="00031D1B">
        <w:rPr>
          <w:rFonts w:ascii="Times New Roman" w:hAnsi="Times New Roman" w:cs="Times New Roman"/>
          <w:color w:val="000000"/>
          <w:sz w:val="24"/>
          <w:szCs w:val="24"/>
          <w:lang w:val="cs-CZ" w:eastAsia="ar-SA"/>
        </w:rPr>
        <w:t xml:space="preserve"> w okresie wakacyjnym, tj. od 24 czerwca (lub innego dnia, który rozpoczyna okres wakacyjny) do końca sierpnia, w czasie ferii zimowych i innych dniach, kiedy szkoły są nieczynne. </w:t>
      </w:r>
      <w:bookmarkStart w:id="4" w:name="_Hlk9183908"/>
      <w:r w:rsidR="00226ACA">
        <w:rPr>
          <w:rFonts w:ascii="Times New Roman" w:hAnsi="Times New Roman" w:cs="Times New Roman"/>
          <w:color w:val="000000"/>
          <w:sz w:val="24"/>
          <w:szCs w:val="24"/>
          <w:lang w:val="cs-CZ" w:eastAsia="ar-SA"/>
        </w:rPr>
        <w:t>W szczególnych, uzasadnionych przypadkach istnieje</w:t>
      </w:r>
      <w:r w:rsidRPr="00031D1B">
        <w:rPr>
          <w:rFonts w:ascii="Times New Roman" w:hAnsi="Times New Roman" w:cs="Times New Roman"/>
          <w:color w:val="000000"/>
          <w:sz w:val="24"/>
          <w:szCs w:val="24"/>
          <w:lang w:val="cs-CZ" w:eastAsia="ar-SA"/>
        </w:rPr>
        <w:t xml:space="preserve"> możliwoś</w:t>
      </w:r>
      <w:r w:rsidR="00226ACA">
        <w:rPr>
          <w:rFonts w:ascii="Times New Roman" w:hAnsi="Times New Roman" w:cs="Times New Roman"/>
          <w:color w:val="000000"/>
          <w:sz w:val="24"/>
          <w:szCs w:val="24"/>
          <w:lang w:val="cs-CZ" w:eastAsia="ar-SA"/>
        </w:rPr>
        <w:t>ć</w:t>
      </w:r>
      <w:r w:rsidRPr="00031D1B">
        <w:rPr>
          <w:rFonts w:ascii="Times New Roman" w:hAnsi="Times New Roman" w:cs="Times New Roman"/>
          <w:color w:val="000000"/>
          <w:sz w:val="24"/>
          <w:szCs w:val="24"/>
          <w:lang w:val="cs-CZ" w:eastAsia="ar-SA"/>
        </w:rPr>
        <w:t xml:space="preserve"> </w:t>
      </w:r>
      <w:bookmarkEnd w:id="4"/>
      <w:r w:rsidRPr="00031D1B">
        <w:rPr>
          <w:rFonts w:ascii="Times New Roman" w:hAnsi="Times New Roman" w:cs="Times New Roman"/>
          <w:color w:val="000000"/>
          <w:sz w:val="24"/>
          <w:szCs w:val="24"/>
          <w:lang w:val="cs-CZ" w:eastAsia="ar-SA"/>
        </w:rPr>
        <w:t xml:space="preserve">wydawania posiłków w okresie ferii zimowych </w:t>
      </w:r>
      <w:r w:rsidR="00226ACA">
        <w:rPr>
          <w:rFonts w:ascii="Times New Roman" w:hAnsi="Times New Roman" w:cs="Times New Roman"/>
          <w:color w:val="000000"/>
          <w:sz w:val="24"/>
          <w:szCs w:val="24"/>
          <w:lang w:val="cs-CZ" w:eastAsia="ar-SA"/>
        </w:rPr>
        <w:br/>
      </w:r>
      <w:r w:rsidRPr="00031D1B">
        <w:rPr>
          <w:rFonts w:ascii="Times New Roman" w:hAnsi="Times New Roman" w:cs="Times New Roman"/>
          <w:color w:val="000000"/>
          <w:sz w:val="24"/>
          <w:szCs w:val="24"/>
          <w:lang w:val="cs-CZ" w:eastAsia="ar-SA"/>
        </w:rPr>
        <w:t xml:space="preserve">i w okresie wakacyjnym. </w:t>
      </w:r>
    </w:p>
    <w:p w14:paraId="643B2E23" w14:textId="5A4B98A6" w:rsidR="00031D1B" w:rsidRPr="00031D1B" w:rsidRDefault="00031D1B" w:rsidP="0023095F">
      <w:pPr>
        <w:pStyle w:val="Akapitzlist"/>
        <w:numPr>
          <w:ilvl w:val="1"/>
          <w:numId w:val="23"/>
        </w:numPr>
        <w:spacing w:after="0" w:line="240" w:lineRule="auto"/>
        <w:ind w:left="426"/>
        <w:jc w:val="both"/>
        <w:rPr>
          <w:rFonts w:ascii="Times New Roman" w:hAnsi="Times New Roman" w:cs="Times New Roman"/>
          <w:sz w:val="24"/>
          <w:szCs w:val="24"/>
        </w:rPr>
      </w:pPr>
      <w:r w:rsidRPr="00031D1B">
        <w:rPr>
          <w:rFonts w:ascii="Times New Roman" w:hAnsi="Times New Roman" w:cs="Times New Roman"/>
          <w:color w:val="000000"/>
          <w:sz w:val="24"/>
          <w:szCs w:val="24"/>
          <w:u w:val="single"/>
          <w:lang w:val="cs-CZ" w:eastAsia="ar-SA"/>
        </w:rPr>
        <w:t>Posiłki dla dzieci przedszkolnych wydawane są w okresie całego roku z wyjątkiem części okresu wakacyjnego, co wynika z indywidualnego harmonogramu pracy przedszkola.</w:t>
      </w:r>
    </w:p>
    <w:p w14:paraId="55523EB0" w14:textId="77777777" w:rsidR="00A076BE" w:rsidRPr="00E60292" w:rsidRDefault="00A076BE" w:rsidP="00E60292">
      <w:pPr>
        <w:spacing w:after="0" w:line="240" w:lineRule="auto"/>
        <w:ind w:left="66"/>
        <w:jc w:val="both"/>
        <w:rPr>
          <w:rFonts w:ascii="Times New Roman" w:hAnsi="Times New Roman"/>
          <w:sz w:val="24"/>
          <w:szCs w:val="24"/>
        </w:rPr>
      </w:pPr>
    </w:p>
    <w:p w14:paraId="131A826C" w14:textId="4464D746" w:rsidR="00FF76A1" w:rsidRDefault="00FF76A1" w:rsidP="00FF76A1">
      <w:pPr>
        <w:tabs>
          <w:tab w:val="left" w:pos="426"/>
        </w:tabs>
        <w:spacing w:after="0" w:line="240" w:lineRule="auto"/>
        <w:ind w:left="426" w:hanging="426"/>
        <w:jc w:val="both"/>
        <w:rPr>
          <w:rFonts w:ascii="Times New Roman" w:hAnsi="Times New Roman" w:cs="Times New Roman"/>
          <w:b/>
          <w:sz w:val="24"/>
          <w:szCs w:val="24"/>
        </w:rPr>
      </w:pPr>
      <w:r w:rsidRPr="000D6E3D">
        <w:rPr>
          <w:rFonts w:ascii="Times New Roman" w:hAnsi="Times New Roman"/>
          <w:b/>
          <w:sz w:val="24"/>
          <w:szCs w:val="24"/>
        </w:rPr>
        <w:t>V.</w:t>
      </w:r>
      <w:r w:rsidRPr="000D6E3D">
        <w:rPr>
          <w:rFonts w:ascii="Times New Roman" w:hAnsi="Times New Roman"/>
          <w:b/>
          <w:sz w:val="24"/>
          <w:szCs w:val="24"/>
        </w:rPr>
        <w:tab/>
        <w:t xml:space="preserve">Warunki udziału w </w:t>
      </w:r>
      <w:r w:rsidRPr="00146F77">
        <w:rPr>
          <w:rFonts w:ascii="Times New Roman" w:hAnsi="Times New Roman" w:cs="Times New Roman"/>
          <w:b/>
          <w:sz w:val="24"/>
          <w:szCs w:val="24"/>
        </w:rPr>
        <w:t>postępowaniu</w:t>
      </w:r>
      <w:r w:rsidR="00146F77" w:rsidRPr="00146F77">
        <w:rPr>
          <w:rFonts w:ascii="Times New Roman" w:hAnsi="Times New Roman" w:cs="Times New Roman"/>
          <w:b/>
          <w:sz w:val="24"/>
          <w:szCs w:val="24"/>
        </w:rPr>
        <w:t xml:space="preserve"> oraz podstawy wykluczenia</w:t>
      </w:r>
    </w:p>
    <w:p w14:paraId="7B0A2267" w14:textId="77777777" w:rsidR="00B051FA" w:rsidRPr="000D6E3D" w:rsidRDefault="00B051FA" w:rsidP="00FF76A1">
      <w:pPr>
        <w:tabs>
          <w:tab w:val="left" w:pos="426"/>
        </w:tabs>
        <w:spacing w:after="0" w:line="240" w:lineRule="auto"/>
        <w:ind w:left="426" w:hanging="426"/>
        <w:jc w:val="both"/>
        <w:rPr>
          <w:rFonts w:ascii="Times New Roman" w:hAnsi="Times New Roman"/>
          <w:b/>
          <w:sz w:val="24"/>
          <w:szCs w:val="24"/>
        </w:rPr>
      </w:pPr>
    </w:p>
    <w:p w14:paraId="4ED6B9F6" w14:textId="77777777" w:rsidR="00B051FA" w:rsidRPr="00796F84" w:rsidRDefault="00B051FA" w:rsidP="00043E59">
      <w:pPr>
        <w:pStyle w:val="Akapitzlist"/>
        <w:numPr>
          <w:ilvl w:val="0"/>
          <w:numId w:val="13"/>
        </w:numPr>
        <w:tabs>
          <w:tab w:val="left" w:pos="426"/>
        </w:tabs>
        <w:spacing w:after="0" w:line="240" w:lineRule="auto"/>
        <w:jc w:val="both"/>
        <w:rPr>
          <w:rFonts w:ascii="Times New Roman" w:hAnsi="Times New Roman" w:cs="Times New Roman"/>
          <w:sz w:val="24"/>
          <w:szCs w:val="24"/>
        </w:rPr>
      </w:pPr>
      <w:r w:rsidRPr="00796F84">
        <w:rPr>
          <w:rFonts w:ascii="Times New Roman" w:hAnsi="Times New Roman" w:cs="Times New Roman"/>
          <w:sz w:val="24"/>
          <w:szCs w:val="24"/>
        </w:rPr>
        <w:t>O udzielenie zamówienia mogą ubiegać się Wykonawcy, którzy:</w:t>
      </w:r>
    </w:p>
    <w:p w14:paraId="1EA8E59D" w14:textId="29E5FC0A" w:rsidR="00B051FA" w:rsidRPr="00796F84" w:rsidRDefault="00B051FA" w:rsidP="00043E59">
      <w:pPr>
        <w:pStyle w:val="Akapitzlist"/>
        <w:numPr>
          <w:ilvl w:val="1"/>
          <w:numId w:val="13"/>
        </w:numPr>
        <w:tabs>
          <w:tab w:val="left" w:pos="426"/>
        </w:tabs>
        <w:spacing w:after="0" w:line="240" w:lineRule="auto"/>
        <w:jc w:val="both"/>
        <w:rPr>
          <w:rFonts w:ascii="Times New Roman" w:hAnsi="Times New Roman" w:cs="Times New Roman"/>
          <w:sz w:val="24"/>
          <w:szCs w:val="24"/>
        </w:rPr>
      </w:pPr>
      <w:r w:rsidRPr="00796F84">
        <w:rPr>
          <w:rFonts w:ascii="Times New Roman" w:hAnsi="Times New Roman" w:cs="Times New Roman"/>
          <w:sz w:val="24"/>
          <w:szCs w:val="24"/>
        </w:rPr>
        <w:t xml:space="preserve"> nie podlegają wykluczeniu w oparciu o art. 24 ust. 1 i 5</w:t>
      </w:r>
      <w:r w:rsidR="00080C74">
        <w:rPr>
          <w:rFonts w:ascii="Times New Roman" w:hAnsi="Times New Roman" w:cs="Times New Roman"/>
          <w:sz w:val="24"/>
          <w:szCs w:val="24"/>
        </w:rPr>
        <w:t xml:space="preserve"> pkt. 1, 2 oraz 8</w:t>
      </w:r>
      <w:r w:rsidRPr="00796F84">
        <w:rPr>
          <w:rFonts w:ascii="Times New Roman" w:hAnsi="Times New Roman" w:cs="Times New Roman"/>
          <w:sz w:val="24"/>
          <w:szCs w:val="24"/>
        </w:rPr>
        <w:t xml:space="preserve"> Ustawy Pzp.</w:t>
      </w:r>
    </w:p>
    <w:p w14:paraId="507D8A4E" w14:textId="77777777" w:rsidR="00B051FA" w:rsidRPr="00796F84" w:rsidRDefault="00B051FA" w:rsidP="00043E59">
      <w:pPr>
        <w:pStyle w:val="Akapitzlist"/>
        <w:numPr>
          <w:ilvl w:val="1"/>
          <w:numId w:val="13"/>
        </w:numPr>
        <w:tabs>
          <w:tab w:val="left" w:pos="426"/>
        </w:tabs>
        <w:spacing w:after="0" w:line="240" w:lineRule="auto"/>
        <w:jc w:val="both"/>
        <w:rPr>
          <w:rFonts w:ascii="Times New Roman" w:hAnsi="Times New Roman" w:cs="Times New Roman"/>
          <w:sz w:val="24"/>
          <w:szCs w:val="24"/>
        </w:rPr>
      </w:pPr>
      <w:r w:rsidRPr="00796F84">
        <w:rPr>
          <w:rFonts w:ascii="Times New Roman" w:hAnsi="Times New Roman" w:cs="Times New Roman"/>
          <w:sz w:val="24"/>
          <w:szCs w:val="24"/>
        </w:rPr>
        <w:t xml:space="preserve"> spełniają warunki udziału w postępowaniu, dotyczące:</w:t>
      </w:r>
    </w:p>
    <w:p w14:paraId="7B2FBD1B" w14:textId="3FE0418B" w:rsidR="00FF76A1" w:rsidRDefault="00797B83" w:rsidP="00043E59">
      <w:pPr>
        <w:pStyle w:val="Akapitzlist"/>
        <w:numPr>
          <w:ilvl w:val="0"/>
          <w:numId w:val="14"/>
        </w:num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z</w:t>
      </w:r>
      <w:r w:rsidR="00B051FA" w:rsidRPr="00796F84">
        <w:rPr>
          <w:rFonts w:ascii="Times New Roman" w:hAnsi="Times New Roman" w:cs="Times New Roman"/>
          <w:sz w:val="24"/>
          <w:szCs w:val="24"/>
        </w:rPr>
        <w:t>dolności technicznej lub zawodowej</w:t>
      </w:r>
    </w:p>
    <w:p w14:paraId="193F3B74" w14:textId="430BA341" w:rsidR="00080C74" w:rsidRDefault="00080C74" w:rsidP="00043E59">
      <w:pPr>
        <w:pStyle w:val="Akapitzlist"/>
        <w:numPr>
          <w:ilvl w:val="0"/>
          <w:numId w:val="14"/>
        </w:num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sytuacji finansowej lub ekonomicznej</w:t>
      </w:r>
    </w:p>
    <w:p w14:paraId="3082CA55" w14:textId="77777777" w:rsidR="00080C74" w:rsidRPr="00B051FA" w:rsidRDefault="00080C74" w:rsidP="00080C74">
      <w:pPr>
        <w:pStyle w:val="Akapitzlist"/>
        <w:tabs>
          <w:tab w:val="left" w:pos="426"/>
        </w:tabs>
        <w:spacing w:after="0" w:line="240" w:lineRule="auto"/>
        <w:ind w:left="1140"/>
        <w:jc w:val="both"/>
        <w:rPr>
          <w:rFonts w:ascii="Times New Roman" w:hAnsi="Times New Roman" w:cs="Times New Roman"/>
          <w:sz w:val="24"/>
          <w:szCs w:val="24"/>
        </w:rPr>
      </w:pPr>
    </w:p>
    <w:p w14:paraId="43C6B3E1" w14:textId="598EFB07" w:rsidR="00CE1611" w:rsidRDefault="0043679F" w:rsidP="00043E59">
      <w:pPr>
        <w:pStyle w:val="Akapitzlist"/>
        <w:numPr>
          <w:ilvl w:val="0"/>
          <w:numId w:val="13"/>
        </w:numPr>
        <w:tabs>
          <w:tab w:val="left" w:pos="426"/>
        </w:tabs>
        <w:spacing w:after="0" w:line="240" w:lineRule="auto"/>
        <w:jc w:val="both"/>
        <w:rPr>
          <w:rFonts w:ascii="Times New Roman" w:hAnsi="Times New Roman" w:cs="Times New Roman"/>
          <w:sz w:val="24"/>
          <w:szCs w:val="24"/>
        </w:rPr>
      </w:pPr>
      <w:r w:rsidRPr="00705427">
        <w:rPr>
          <w:rFonts w:ascii="Times New Roman" w:hAnsi="Times New Roman" w:cs="Times New Roman"/>
          <w:sz w:val="24"/>
          <w:szCs w:val="24"/>
        </w:rPr>
        <w:t>Opis sposobu dokonywania oceny spełnienia warunków udziału w postępowaniu:</w:t>
      </w:r>
    </w:p>
    <w:p w14:paraId="5D413380" w14:textId="77777777" w:rsidR="00B71AF5" w:rsidRPr="009E46CD" w:rsidRDefault="00B71AF5" w:rsidP="00B71AF5">
      <w:pPr>
        <w:pStyle w:val="Akapitzlist"/>
        <w:tabs>
          <w:tab w:val="left" w:pos="426"/>
        </w:tabs>
        <w:spacing w:after="0" w:line="240" w:lineRule="auto"/>
        <w:ind w:left="420"/>
        <w:jc w:val="both"/>
        <w:rPr>
          <w:rFonts w:ascii="Times New Roman" w:hAnsi="Times New Roman" w:cs="Times New Roman"/>
          <w:sz w:val="24"/>
          <w:szCs w:val="24"/>
        </w:rPr>
      </w:pPr>
    </w:p>
    <w:p w14:paraId="2CC62427" w14:textId="77777777" w:rsidR="00FD00E7" w:rsidRPr="009E46CD" w:rsidRDefault="00FD00E7" w:rsidP="00FD00E7">
      <w:pPr>
        <w:pStyle w:val="Akapitzlist"/>
        <w:numPr>
          <w:ilvl w:val="1"/>
          <w:numId w:val="13"/>
        </w:numPr>
        <w:tabs>
          <w:tab w:val="left" w:pos="426"/>
        </w:tabs>
        <w:spacing w:after="0" w:line="240" w:lineRule="auto"/>
        <w:ind w:left="786"/>
        <w:jc w:val="both"/>
        <w:rPr>
          <w:rFonts w:ascii="Times New Roman" w:hAnsi="Times New Roman" w:cs="Times New Roman"/>
          <w:sz w:val="24"/>
          <w:szCs w:val="24"/>
          <w:u w:val="single"/>
        </w:rPr>
      </w:pPr>
      <w:bookmarkStart w:id="5" w:name="_Hlk530077168"/>
      <w:r w:rsidRPr="009E46CD">
        <w:rPr>
          <w:rFonts w:ascii="Times New Roman" w:hAnsi="Times New Roman" w:cs="Times New Roman"/>
          <w:sz w:val="24"/>
          <w:szCs w:val="24"/>
          <w:u w:val="single"/>
        </w:rPr>
        <w:t>w zakresie wiedzy i doświadczenia:</w:t>
      </w:r>
    </w:p>
    <w:bookmarkEnd w:id="5"/>
    <w:p w14:paraId="7DB22977" w14:textId="2FB120E0" w:rsidR="009D7055" w:rsidRDefault="00FD00E7" w:rsidP="00424449">
      <w:pPr>
        <w:tabs>
          <w:tab w:val="left" w:pos="426"/>
        </w:tabs>
        <w:spacing w:after="0" w:line="240" w:lineRule="auto"/>
        <w:ind w:left="426"/>
        <w:jc w:val="both"/>
        <w:rPr>
          <w:rFonts w:ascii="Times New Roman" w:hAnsi="Times New Roman" w:cs="Times New Roman"/>
          <w:sz w:val="24"/>
          <w:szCs w:val="24"/>
        </w:rPr>
      </w:pPr>
      <w:r w:rsidRPr="009E46CD">
        <w:rPr>
          <w:rFonts w:ascii="Times New Roman" w:hAnsi="Times New Roman" w:cs="Times New Roman"/>
          <w:sz w:val="24"/>
          <w:szCs w:val="24"/>
        </w:rPr>
        <w:t xml:space="preserve">Wykonawca wykaże, że w okresie ostatnich 3 lat przed upływem terminu składania ofert, a jeżeli okres prowadzenia działalności jest krótszy to w tym terminie, </w:t>
      </w:r>
      <w:r w:rsidR="00031D1B" w:rsidRPr="009E46CD">
        <w:rPr>
          <w:rFonts w:ascii="Times New Roman" w:hAnsi="Times New Roman" w:cs="Times New Roman"/>
          <w:sz w:val="24"/>
          <w:szCs w:val="24"/>
        </w:rPr>
        <w:t>wykonał</w:t>
      </w:r>
      <w:r w:rsidR="009D7055">
        <w:rPr>
          <w:rFonts w:ascii="Times New Roman" w:hAnsi="Times New Roman" w:cs="Times New Roman"/>
          <w:sz w:val="24"/>
          <w:szCs w:val="24"/>
        </w:rPr>
        <w:t>,</w:t>
      </w:r>
      <w:r w:rsidR="00031D1B" w:rsidRPr="009E46CD">
        <w:rPr>
          <w:rFonts w:ascii="Times New Roman" w:hAnsi="Times New Roman" w:cs="Times New Roman"/>
          <w:sz w:val="24"/>
          <w:szCs w:val="24"/>
        </w:rPr>
        <w:t xml:space="preserve"> </w:t>
      </w:r>
      <w:r w:rsidR="009D7055" w:rsidRPr="009D7055">
        <w:rPr>
          <w:rFonts w:ascii="Times New Roman" w:hAnsi="Times New Roman" w:cs="Times New Roman"/>
          <w:sz w:val="24"/>
          <w:szCs w:val="24"/>
        </w:rPr>
        <w:t>a w przypadku świadczeń okresowych lub ciągłych również wykonuje</w:t>
      </w:r>
      <w:r w:rsidR="009D7055">
        <w:rPr>
          <w:rFonts w:ascii="Times New Roman" w:hAnsi="Times New Roman" w:cs="Times New Roman"/>
          <w:sz w:val="24"/>
          <w:szCs w:val="24"/>
        </w:rPr>
        <w:t>,</w:t>
      </w:r>
      <w:r w:rsidR="009D7055" w:rsidRPr="009D7055">
        <w:rPr>
          <w:rFonts w:ascii="Times New Roman" w:hAnsi="Times New Roman" w:cs="Times New Roman"/>
          <w:sz w:val="24"/>
          <w:szCs w:val="24"/>
        </w:rPr>
        <w:t xml:space="preserve"> </w:t>
      </w:r>
      <w:r w:rsidR="00031D1B" w:rsidRPr="009E46CD">
        <w:rPr>
          <w:rFonts w:ascii="Times New Roman" w:hAnsi="Times New Roman" w:cs="Times New Roman"/>
          <w:sz w:val="24"/>
          <w:szCs w:val="24"/>
          <w:u w:val="single"/>
        </w:rPr>
        <w:t xml:space="preserve">co najmniej </w:t>
      </w:r>
      <w:r w:rsidR="009D7055">
        <w:rPr>
          <w:rFonts w:ascii="Times New Roman" w:hAnsi="Times New Roman" w:cs="Times New Roman"/>
          <w:sz w:val="24"/>
          <w:szCs w:val="24"/>
          <w:u w:val="single"/>
        </w:rPr>
        <w:t>jedną usługę</w:t>
      </w:r>
      <w:r w:rsidR="00031D1B" w:rsidRPr="009E46CD">
        <w:rPr>
          <w:rFonts w:ascii="Times New Roman" w:hAnsi="Times New Roman" w:cs="Times New Roman"/>
          <w:sz w:val="24"/>
          <w:szCs w:val="24"/>
        </w:rPr>
        <w:t>, któr</w:t>
      </w:r>
      <w:r w:rsidR="009D7055">
        <w:rPr>
          <w:rFonts w:ascii="Times New Roman" w:hAnsi="Times New Roman" w:cs="Times New Roman"/>
          <w:sz w:val="24"/>
          <w:szCs w:val="24"/>
        </w:rPr>
        <w:t>ej</w:t>
      </w:r>
      <w:r w:rsidR="00031D1B" w:rsidRPr="009E46CD">
        <w:rPr>
          <w:rFonts w:ascii="Times New Roman" w:hAnsi="Times New Roman" w:cs="Times New Roman"/>
          <w:sz w:val="24"/>
          <w:szCs w:val="24"/>
        </w:rPr>
        <w:t xml:space="preserve"> przedmiotem było/jest przygotowanie i dostarczenie gorących posiłków składających się z dwóch dań, tj. zupy i drugiego dania, w ilości co najmniej </w:t>
      </w:r>
      <w:r w:rsidR="009D7055">
        <w:rPr>
          <w:rFonts w:ascii="Times New Roman" w:hAnsi="Times New Roman" w:cs="Times New Roman"/>
          <w:sz w:val="24"/>
          <w:szCs w:val="24"/>
        </w:rPr>
        <w:t>140</w:t>
      </w:r>
      <w:r w:rsidR="00E65ED3" w:rsidRPr="009E46CD">
        <w:rPr>
          <w:rFonts w:ascii="Times New Roman" w:hAnsi="Times New Roman" w:cs="Times New Roman"/>
          <w:sz w:val="24"/>
          <w:szCs w:val="24"/>
        </w:rPr>
        <w:t xml:space="preserve"> </w:t>
      </w:r>
      <w:r w:rsidR="00031D1B" w:rsidRPr="009E46CD">
        <w:rPr>
          <w:rFonts w:ascii="Times New Roman" w:hAnsi="Times New Roman" w:cs="Times New Roman"/>
          <w:sz w:val="24"/>
          <w:szCs w:val="24"/>
        </w:rPr>
        <w:t>posiłków</w:t>
      </w:r>
      <w:r w:rsidR="009D7055">
        <w:rPr>
          <w:rFonts w:ascii="Times New Roman" w:hAnsi="Times New Roman" w:cs="Times New Roman"/>
          <w:sz w:val="24"/>
          <w:szCs w:val="24"/>
        </w:rPr>
        <w:t xml:space="preserve"> dwudaniowych</w:t>
      </w:r>
      <w:r w:rsidR="00207B61" w:rsidRPr="009E46CD">
        <w:rPr>
          <w:rFonts w:ascii="Times New Roman" w:hAnsi="Times New Roman" w:cs="Times New Roman"/>
          <w:sz w:val="24"/>
          <w:szCs w:val="24"/>
        </w:rPr>
        <w:t xml:space="preserve"> </w:t>
      </w:r>
      <w:r w:rsidR="000264DE">
        <w:rPr>
          <w:rFonts w:ascii="Times New Roman" w:hAnsi="Times New Roman" w:cs="Times New Roman"/>
          <w:sz w:val="24"/>
          <w:szCs w:val="24"/>
        </w:rPr>
        <w:t xml:space="preserve">dziennie </w:t>
      </w:r>
      <w:r w:rsidR="00207B61" w:rsidRPr="009E46CD">
        <w:rPr>
          <w:rFonts w:ascii="Times New Roman" w:hAnsi="Times New Roman" w:cs="Times New Roman"/>
          <w:sz w:val="24"/>
          <w:szCs w:val="24"/>
        </w:rPr>
        <w:t>przez okres obowiązywania umowy</w:t>
      </w:r>
      <w:r w:rsidR="009D7055">
        <w:rPr>
          <w:rFonts w:ascii="Times New Roman" w:hAnsi="Times New Roman" w:cs="Times New Roman"/>
          <w:sz w:val="24"/>
          <w:szCs w:val="24"/>
        </w:rPr>
        <w:t xml:space="preserve"> (w ramach jednego zamówienia)</w:t>
      </w:r>
      <w:r w:rsidR="00207B61" w:rsidRPr="009E46CD">
        <w:rPr>
          <w:rFonts w:ascii="Times New Roman" w:hAnsi="Times New Roman" w:cs="Times New Roman"/>
          <w:sz w:val="24"/>
          <w:szCs w:val="24"/>
        </w:rPr>
        <w:t>,</w:t>
      </w:r>
      <w:r w:rsidR="00E65ED3" w:rsidRPr="009E46CD">
        <w:rPr>
          <w:rFonts w:ascii="Times New Roman" w:hAnsi="Times New Roman" w:cs="Times New Roman"/>
          <w:sz w:val="24"/>
          <w:szCs w:val="24"/>
        </w:rPr>
        <w:t xml:space="preserve"> </w:t>
      </w:r>
      <w:r w:rsidR="00031D1B" w:rsidRPr="009E46CD">
        <w:rPr>
          <w:rFonts w:ascii="Times New Roman" w:hAnsi="Times New Roman" w:cs="Times New Roman"/>
          <w:sz w:val="24"/>
          <w:szCs w:val="24"/>
        </w:rPr>
        <w:t xml:space="preserve">na rzecz danego </w:t>
      </w:r>
      <w:r w:rsidR="00E65ED3" w:rsidRPr="009E46CD">
        <w:rPr>
          <w:rFonts w:ascii="Times New Roman" w:hAnsi="Times New Roman" w:cs="Times New Roman"/>
          <w:sz w:val="24"/>
          <w:szCs w:val="24"/>
        </w:rPr>
        <w:t>Z</w:t>
      </w:r>
      <w:r w:rsidR="00031D1B" w:rsidRPr="009E46CD">
        <w:rPr>
          <w:rFonts w:ascii="Times New Roman" w:hAnsi="Times New Roman" w:cs="Times New Roman"/>
          <w:sz w:val="24"/>
          <w:szCs w:val="24"/>
        </w:rPr>
        <w:t>amawiającego (odbiorcy usługi) i usługi te  były/są  wykonywane  w  sposób  ciągły  przez  okres</w:t>
      </w:r>
      <w:r w:rsidR="00E65ED3" w:rsidRPr="009E46CD">
        <w:rPr>
          <w:rFonts w:ascii="Times New Roman" w:hAnsi="Times New Roman" w:cs="Times New Roman"/>
          <w:sz w:val="24"/>
          <w:szCs w:val="24"/>
        </w:rPr>
        <w:t xml:space="preserve"> </w:t>
      </w:r>
      <w:r w:rsidR="00031D1B" w:rsidRPr="009E46CD">
        <w:rPr>
          <w:rFonts w:ascii="Times New Roman" w:hAnsi="Times New Roman" w:cs="Times New Roman"/>
          <w:sz w:val="24"/>
          <w:szCs w:val="24"/>
        </w:rPr>
        <w:t xml:space="preserve">co  najmniej </w:t>
      </w:r>
      <w:r w:rsidR="009D7055">
        <w:rPr>
          <w:rFonts w:ascii="Times New Roman" w:hAnsi="Times New Roman" w:cs="Times New Roman"/>
          <w:sz w:val="24"/>
          <w:szCs w:val="24"/>
        </w:rPr>
        <w:t xml:space="preserve">dziesięciu </w:t>
      </w:r>
      <w:r w:rsidR="00031D1B" w:rsidRPr="009E46CD">
        <w:rPr>
          <w:rFonts w:ascii="Times New Roman" w:hAnsi="Times New Roman" w:cs="Times New Roman"/>
          <w:sz w:val="24"/>
          <w:szCs w:val="24"/>
        </w:rPr>
        <w:t xml:space="preserve">miesięcy. </w:t>
      </w:r>
    </w:p>
    <w:p w14:paraId="07E88F71" w14:textId="4F328271" w:rsidR="00E60292" w:rsidRDefault="009D7055" w:rsidP="00E60292">
      <w:pPr>
        <w:tabs>
          <w:tab w:val="left" w:pos="426"/>
        </w:tabs>
        <w:spacing w:after="0" w:line="240" w:lineRule="auto"/>
        <w:ind w:left="426"/>
        <w:jc w:val="both"/>
        <w:rPr>
          <w:rFonts w:ascii="Times New Roman" w:hAnsi="Times New Roman" w:cs="Times New Roman"/>
          <w:sz w:val="24"/>
          <w:szCs w:val="24"/>
        </w:rPr>
      </w:pPr>
      <w:r w:rsidRPr="007945F9">
        <w:rPr>
          <w:rFonts w:ascii="Times New Roman" w:hAnsi="Times New Roman" w:cs="Times New Roman"/>
          <w:sz w:val="24"/>
          <w:szCs w:val="24"/>
        </w:rPr>
        <w:t>W przypadku aktualnie wykonywanych świadczeń ciągłych, Wykonawca musi wykazać, że w zrealizowanej dotąd części wykonał usługi</w:t>
      </w:r>
      <w:r w:rsidR="000264DE">
        <w:rPr>
          <w:rFonts w:ascii="Times New Roman" w:hAnsi="Times New Roman" w:cs="Times New Roman"/>
          <w:sz w:val="24"/>
          <w:szCs w:val="24"/>
        </w:rPr>
        <w:t xml:space="preserve"> przygotowania i dostarczania co najmniej</w:t>
      </w:r>
      <w:r w:rsidRPr="007945F9">
        <w:rPr>
          <w:rFonts w:ascii="Times New Roman" w:hAnsi="Times New Roman" w:cs="Times New Roman"/>
          <w:sz w:val="24"/>
          <w:szCs w:val="24"/>
        </w:rPr>
        <w:t xml:space="preserve"> </w:t>
      </w:r>
      <w:r>
        <w:rPr>
          <w:rFonts w:ascii="Times New Roman" w:hAnsi="Times New Roman" w:cs="Times New Roman"/>
          <w:sz w:val="24"/>
          <w:szCs w:val="24"/>
        </w:rPr>
        <w:t>140</w:t>
      </w:r>
      <w:r w:rsidRPr="007945F9">
        <w:rPr>
          <w:rFonts w:ascii="Times New Roman" w:hAnsi="Times New Roman" w:cs="Times New Roman"/>
          <w:sz w:val="24"/>
          <w:szCs w:val="24"/>
        </w:rPr>
        <w:t xml:space="preserve"> </w:t>
      </w:r>
      <w:r w:rsidR="00233366">
        <w:rPr>
          <w:rFonts w:ascii="Times New Roman" w:hAnsi="Times New Roman" w:cs="Times New Roman"/>
          <w:sz w:val="24"/>
          <w:szCs w:val="24"/>
        </w:rPr>
        <w:t>posiłków dwudaniowych</w:t>
      </w:r>
      <w:r>
        <w:rPr>
          <w:rFonts w:ascii="Times New Roman" w:hAnsi="Times New Roman" w:cs="Times New Roman"/>
          <w:sz w:val="24"/>
          <w:szCs w:val="24"/>
        </w:rPr>
        <w:t xml:space="preserve"> </w:t>
      </w:r>
      <w:r w:rsidRPr="007945F9">
        <w:rPr>
          <w:rFonts w:ascii="Times New Roman" w:hAnsi="Times New Roman" w:cs="Times New Roman"/>
          <w:sz w:val="24"/>
          <w:szCs w:val="24"/>
        </w:rPr>
        <w:t>dziennie</w:t>
      </w:r>
      <w:r w:rsidR="00233366">
        <w:rPr>
          <w:rFonts w:ascii="Times New Roman" w:hAnsi="Times New Roman" w:cs="Times New Roman"/>
          <w:sz w:val="24"/>
          <w:szCs w:val="24"/>
        </w:rPr>
        <w:t xml:space="preserve"> przez okres co najmniej dziecięciu miesięcy.</w:t>
      </w:r>
    </w:p>
    <w:p w14:paraId="5FC3031D" w14:textId="66F9B6B3" w:rsidR="00E60292" w:rsidRPr="00E60292" w:rsidRDefault="00E60292" w:rsidP="00E60292">
      <w:pPr>
        <w:tabs>
          <w:tab w:val="left" w:pos="426"/>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Wykonawca wyliczy ilość dostarczanych dziennie posiłków biorąc pod uwagę średnią </w:t>
      </w:r>
      <w:r>
        <w:rPr>
          <w:rFonts w:ascii="Times New Roman" w:hAnsi="Times New Roman" w:cs="Times New Roman"/>
          <w:sz w:val="24"/>
          <w:szCs w:val="24"/>
        </w:rPr>
        <w:br/>
        <w:t xml:space="preserve">z okresu trwania umowy. </w:t>
      </w:r>
    </w:p>
    <w:p w14:paraId="5B103224" w14:textId="77777777" w:rsidR="00031D1B" w:rsidRPr="009E46CD" w:rsidRDefault="00031D1B" w:rsidP="00424449">
      <w:pPr>
        <w:tabs>
          <w:tab w:val="left" w:pos="426"/>
        </w:tabs>
        <w:spacing w:after="0" w:line="240" w:lineRule="auto"/>
        <w:jc w:val="both"/>
        <w:rPr>
          <w:rFonts w:ascii="Times New Roman" w:hAnsi="Times New Roman" w:cs="Times New Roman"/>
          <w:sz w:val="24"/>
          <w:szCs w:val="24"/>
        </w:rPr>
      </w:pPr>
    </w:p>
    <w:p w14:paraId="1BDBD673" w14:textId="41C4BC45" w:rsidR="00226183" w:rsidRPr="009E46CD" w:rsidRDefault="00226183" w:rsidP="00424449">
      <w:pPr>
        <w:pStyle w:val="Akapitzlist"/>
        <w:numPr>
          <w:ilvl w:val="1"/>
          <w:numId w:val="13"/>
        </w:numPr>
        <w:spacing w:after="0" w:line="240" w:lineRule="auto"/>
        <w:jc w:val="both"/>
        <w:rPr>
          <w:rFonts w:ascii="Times New Roman" w:eastAsia="Calibri" w:hAnsi="Times New Roman" w:cs="Times New Roman"/>
          <w:sz w:val="24"/>
          <w:szCs w:val="24"/>
          <w:u w:val="single"/>
          <w:lang w:eastAsia="en-US"/>
        </w:rPr>
      </w:pPr>
      <w:r w:rsidRPr="009E46CD">
        <w:rPr>
          <w:rFonts w:ascii="Times New Roman" w:eastAsia="Calibri" w:hAnsi="Times New Roman" w:cs="Times New Roman"/>
          <w:sz w:val="24"/>
          <w:szCs w:val="24"/>
          <w:lang w:eastAsia="en-US"/>
        </w:rPr>
        <w:t xml:space="preserve"> </w:t>
      </w:r>
      <w:r w:rsidRPr="009E46CD">
        <w:rPr>
          <w:rFonts w:ascii="Times New Roman" w:eastAsia="Calibri" w:hAnsi="Times New Roman" w:cs="Times New Roman"/>
          <w:sz w:val="24"/>
          <w:szCs w:val="24"/>
          <w:u w:val="single"/>
          <w:lang w:eastAsia="en-US"/>
        </w:rPr>
        <w:t>w zakresie sytuacji finansowej lub ekonomicznej:</w:t>
      </w:r>
    </w:p>
    <w:p w14:paraId="1819CD5A" w14:textId="4A30E8AC" w:rsidR="00226183" w:rsidRPr="009E46CD" w:rsidRDefault="00226183" w:rsidP="00424449">
      <w:pPr>
        <w:pStyle w:val="Tekstpodstawowy"/>
        <w:spacing w:after="0" w:line="240" w:lineRule="auto"/>
        <w:ind w:left="420"/>
        <w:jc w:val="both"/>
        <w:rPr>
          <w:rFonts w:ascii="Times New Roman" w:hAnsi="Times New Roman" w:cs="Times New Roman"/>
          <w:bCs/>
          <w:iCs/>
          <w:sz w:val="24"/>
          <w:szCs w:val="24"/>
          <w:lang w:eastAsia="ar-SA"/>
        </w:rPr>
      </w:pPr>
      <w:r w:rsidRPr="009E46CD">
        <w:rPr>
          <w:rFonts w:ascii="Times New Roman" w:hAnsi="Times New Roman" w:cs="Times New Roman"/>
          <w:bCs/>
          <w:iCs/>
          <w:sz w:val="24"/>
          <w:szCs w:val="24"/>
          <w:lang w:eastAsia="ar-SA"/>
        </w:rPr>
        <w:t xml:space="preserve">Wykonawca wykaże, że posiada ubezpieczenie od odpowiedzialności cywilnej w zakresie prowadzonej działalności związanej z przedmiotem zamówienia na sumę gwarancyjną nie mniejszą niż </w:t>
      </w:r>
      <w:r w:rsidR="00226ACA">
        <w:rPr>
          <w:rFonts w:ascii="Times New Roman" w:hAnsi="Times New Roman" w:cs="Times New Roman"/>
          <w:bCs/>
          <w:iCs/>
          <w:sz w:val="24"/>
          <w:szCs w:val="24"/>
          <w:lang w:eastAsia="ar-SA"/>
        </w:rPr>
        <w:t>250</w:t>
      </w:r>
      <w:r w:rsidRPr="009E46CD">
        <w:rPr>
          <w:rFonts w:ascii="Times New Roman" w:hAnsi="Times New Roman" w:cs="Times New Roman"/>
          <w:bCs/>
          <w:iCs/>
          <w:sz w:val="24"/>
          <w:szCs w:val="24"/>
          <w:lang w:eastAsia="ar-SA"/>
        </w:rPr>
        <w:t xml:space="preserve"> 000,00 zł (słownie: </w:t>
      </w:r>
      <w:r w:rsidR="00226ACA">
        <w:rPr>
          <w:rFonts w:ascii="Times New Roman" w:hAnsi="Times New Roman" w:cs="Times New Roman"/>
          <w:bCs/>
          <w:iCs/>
          <w:sz w:val="24"/>
          <w:szCs w:val="24"/>
          <w:lang w:eastAsia="ar-SA"/>
        </w:rPr>
        <w:t xml:space="preserve">dwieście pięćdziesiąt </w:t>
      </w:r>
      <w:r w:rsidRPr="009E46CD">
        <w:rPr>
          <w:rFonts w:ascii="Times New Roman" w:hAnsi="Times New Roman" w:cs="Times New Roman"/>
          <w:bCs/>
          <w:iCs/>
          <w:sz w:val="24"/>
          <w:szCs w:val="24"/>
          <w:lang w:eastAsia="ar-SA"/>
        </w:rPr>
        <w:t>tysięcy złotych 00/100).</w:t>
      </w:r>
    </w:p>
    <w:p w14:paraId="4A98B8B9" w14:textId="77777777" w:rsidR="00226183" w:rsidRPr="009E46CD" w:rsidRDefault="00226183" w:rsidP="00424449">
      <w:pPr>
        <w:pStyle w:val="Akapitzlist"/>
        <w:spacing w:after="0" w:line="240" w:lineRule="auto"/>
        <w:ind w:left="780"/>
        <w:jc w:val="both"/>
        <w:rPr>
          <w:rFonts w:ascii="Times New Roman" w:eastAsia="Calibri" w:hAnsi="Times New Roman" w:cs="Times New Roman"/>
          <w:sz w:val="24"/>
          <w:szCs w:val="24"/>
          <w:lang w:eastAsia="en-US"/>
        </w:rPr>
      </w:pPr>
    </w:p>
    <w:p w14:paraId="06AA61EE" w14:textId="2EB04631" w:rsidR="009E46CD" w:rsidRPr="00233366" w:rsidRDefault="00E92CFC" w:rsidP="00233366">
      <w:pPr>
        <w:spacing w:after="0" w:line="240" w:lineRule="auto"/>
        <w:jc w:val="both"/>
        <w:rPr>
          <w:rFonts w:ascii="Times New Roman" w:eastAsia="Calibri" w:hAnsi="Times New Roman" w:cs="Times New Roman"/>
          <w:sz w:val="24"/>
          <w:szCs w:val="24"/>
          <w:u w:val="single"/>
          <w:lang w:eastAsia="en-US"/>
        </w:rPr>
      </w:pPr>
      <w:r w:rsidRPr="009E46CD">
        <w:rPr>
          <w:rFonts w:ascii="Times New Roman" w:eastAsia="Calibri" w:hAnsi="Times New Roman" w:cs="Times New Roman"/>
          <w:sz w:val="24"/>
          <w:szCs w:val="24"/>
          <w:lang w:eastAsia="en-US"/>
        </w:rPr>
        <w:t>Ocena spełnienia w/w warunków zostanie dokonana na podstawie złożonych wraz z ofertą oświadczeń oraz dokumentów</w:t>
      </w:r>
      <w:r w:rsidRPr="00E92CFC">
        <w:rPr>
          <w:rFonts w:ascii="Times New Roman" w:eastAsia="Calibri" w:hAnsi="Times New Roman" w:cs="Times New Roman"/>
          <w:sz w:val="24"/>
          <w:szCs w:val="24"/>
          <w:lang w:eastAsia="en-US"/>
        </w:rPr>
        <w:t xml:space="preserve">. Z treści załączonych dokumentów musi wynikać jednoznacznie, iż w/w warunki Wykonawca spełnił. Niespełnienie w/w warunku skutkować </w:t>
      </w:r>
      <w:r w:rsidRPr="00E92CFC">
        <w:rPr>
          <w:rFonts w:ascii="Times New Roman" w:eastAsia="Calibri" w:hAnsi="Times New Roman" w:cs="Times New Roman"/>
          <w:sz w:val="24"/>
          <w:szCs w:val="24"/>
          <w:lang w:eastAsia="en-US"/>
        </w:rPr>
        <w:lastRenderedPageBreak/>
        <w:t>będzie wykluczeniem Wykonawcy z postępowania i uznanie oferty za odrzuconą.</w:t>
      </w:r>
      <w:r>
        <w:rPr>
          <w:rFonts w:ascii="Times New Roman" w:eastAsia="Calibri" w:hAnsi="Times New Roman" w:cs="Times New Roman"/>
          <w:sz w:val="24"/>
          <w:szCs w:val="24"/>
          <w:lang w:eastAsia="en-US"/>
        </w:rPr>
        <w:t xml:space="preserve"> </w:t>
      </w:r>
      <w:r w:rsidRPr="00E92CFC">
        <w:rPr>
          <w:rFonts w:ascii="Times New Roman" w:eastAsia="Calibri" w:hAnsi="Times New Roman" w:cs="Times New Roman"/>
          <w:sz w:val="24"/>
          <w:szCs w:val="24"/>
          <w:u w:val="single"/>
          <w:lang w:eastAsia="en-US"/>
        </w:rPr>
        <w:t xml:space="preserve">Zamawiający zastrzega możliwość weryfikacji należytego wykonania usług poprzez kontakt </w:t>
      </w:r>
      <w:r w:rsidR="00605935">
        <w:rPr>
          <w:rFonts w:ascii="Times New Roman" w:eastAsia="Calibri" w:hAnsi="Times New Roman" w:cs="Times New Roman"/>
          <w:sz w:val="24"/>
          <w:szCs w:val="24"/>
          <w:u w:val="single"/>
          <w:lang w:eastAsia="en-US"/>
        </w:rPr>
        <w:br/>
      </w:r>
      <w:r w:rsidRPr="00E92CFC">
        <w:rPr>
          <w:rFonts w:ascii="Times New Roman" w:eastAsia="Calibri" w:hAnsi="Times New Roman" w:cs="Times New Roman"/>
          <w:sz w:val="24"/>
          <w:szCs w:val="24"/>
          <w:u w:val="single"/>
          <w:lang w:eastAsia="en-US"/>
        </w:rPr>
        <w:t>z podmiotem, dla którego Wykonawca świadczył usługi.</w:t>
      </w:r>
    </w:p>
    <w:p w14:paraId="52FEEC2F" w14:textId="77777777" w:rsidR="00424449" w:rsidRDefault="00424449" w:rsidP="00424449">
      <w:pPr>
        <w:tabs>
          <w:tab w:val="left" w:pos="426"/>
        </w:tabs>
        <w:spacing w:after="0" w:line="240" w:lineRule="auto"/>
        <w:jc w:val="both"/>
        <w:rPr>
          <w:rFonts w:ascii="Times New Roman" w:hAnsi="Times New Roman"/>
          <w:b/>
          <w:sz w:val="24"/>
          <w:szCs w:val="24"/>
        </w:rPr>
      </w:pPr>
    </w:p>
    <w:p w14:paraId="58A7A583" w14:textId="7797692A" w:rsidR="00B0036D" w:rsidRPr="00B0036D" w:rsidRDefault="00FF76A1" w:rsidP="00B0036D">
      <w:pPr>
        <w:tabs>
          <w:tab w:val="left" w:pos="426"/>
        </w:tabs>
        <w:spacing w:after="0" w:line="240" w:lineRule="auto"/>
        <w:ind w:left="426" w:hanging="426"/>
        <w:jc w:val="both"/>
        <w:rPr>
          <w:rFonts w:ascii="Times New Roman" w:hAnsi="Times New Roman"/>
          <w:b/>
          <w:color w:val="FF0000"/>
          <w:sz w:val="24"/>
          <w:szCs w:val="24"/>
        </w:rPr>
      </w:pPr>
      <w:r w:rsidRPr="000D6E3D">
        <w:rPr>
          <w:rFonts w:ascii="Times New Roman" w:hAnsi="Times New Roman"/>
          <w:b/>
          <w:sz w:val="24"/>
          <w:szCs w:val="24"/>
        </w:rPr>
        <w:t>VI.</w:t>
      </w:r>
      <w:r w:rsidRPr="000D6E3D">
        <w:rPr>
          <w:rFonts w:ascii="Times New Roman" w:hAnsi="Times New Roman"/>
          <w:b/>
          <w:sz w:val="24"/>
          <w:szCs w:val="24"/>
        </w:rPr>
        <w:tab/>
      </w:r>
      <w:r w:rsidR="00B0036D" w:rsidRPr="002875C5">
        <w:rPr>
          <w:rFonts w:ascii="Times New Roman" w:hAnsi="Times New Roman" w:cs="Times New Roman"/>
          <w:b/>
          <w:sz w:val="24"/>
          <w:szCs w:val="24"/>
        </w:rPr>
        <w:t>Wykaz oświadczeń i dokumentów potwierdzających brak podstaw do wykluczenia</w:t>
      </w:r>
    </w:p>
    <w:p w14:paraId="32856A2F" w14:textId="77777777" w:rsidR="003E34E0" w:rsidRPr="000D6E3D" w:rsidRDefault="003E34E0" w:rsidP="003E34E0">
      <w:pPr>
        <w:tabs>
          <w:tab w:val="left" w:pos="426"/>
        </w:tabs>
        <w:spacing w:after="0" w:line="240" w:lineRule="auto"/>
        <w:jc w:val="both"/>
        <w:rPr>
          <w:rFonts w:ascii="Times New Roman" w:hAnsi="Times New Roman"/>
          <w:b/>
          <w:sz w:val="24"/>
          <w:szCs w:val="24"/>
        </w:rPr>
      </w:pPr>
    </w:p>
    <w:p w14:paraId="0FC0EB66" w14:textId="77777777" w:rsidR="0023095F" w:rsidRDefault="003E34E0" w:rsidP="00700B9F">
      <w:pPr>
        <w:pStyle w:val="Akapitzlist"/>
        <w:numPr>
          <w:ilvl w:val="2"/>
          <w:numId w:val="23"/>
        </w:numPr>
        <w:spacing w:after="0" w:line="240" w:lineRule="auto"/>
        <w:ind w:left="284" w:hanging="284"/>
        <w:jc w:val="both"/>
        <w:rPr>
          <w:rFonts w:ascii="Times New Roman" w:hAnsi="Times New Roman" w:cs="Times New Roman"/>
          <w:sz w:val="24"/>
          <w:szCs w:val="24"/>
        </w:rPr>
      </w:pPr>
      <w:r w:rsidRPr="006830D6">
        <w:rPr>
          <w:rFonts w:ascii="Times New Roman" w:hAnsi="Times New Roman"/>
          <w:sz w:val="24"/>
          <w:szCs w:val="24"/>
        </w:rPr>
        <w:t xml:space="preserve">W celu wykazania braku podstaw do wykluczenia z postępowania Wykonawcy </w:t>
      </w:r>
      <w:r w:rsidR="00D16936">
        <w:rPr>
          <w:rFonts w:ascii="Times New Roman" w:hAnsi="Times New Roman"/>
          <w:sz w:val="24"/>
          <w:szCs w:val="24"/>
        </w:rPr>
        <w:br/>
      </w:r>
      <w:r w:rsidRPr="006830D6">
        <w:rPr>
          <w:rFonts w:ascii="Times New Roman" w:hAnsi="Times New Roman"/>
          <w:sz w:val="24"/>
          <w:szCs w:val="24"/>
        </w:rPr>
        <w:t xml:space="preserve">w </w:t>
      </w:r>
      <w:r w:rsidRPr="006830D6">
        <w:rPr>
          <w:rFonts w:ascii="Times New Roman" w:hAnsi="Times New Roman" w:cs="Times New Roman"/>
          <w:sz w:val="24"/>
          <w:szCs w:val="24"/>
        </w:rPr>
        <w:t xml:space="preserve">okolicznościach, o których mowa w art. 24 ust. 1 </w:t>
      </w:r>
      <w:r w:rsidR="00032F35" w:rsidRPr="006830D6">
        <w:rPr>
          <w:rFonts w:ascii="Times New Roman" w:hAnsi="Times New Roman" w:cs="Times New Roman"/>
          <w:sz w:val="24"/>
          <w:szCs w:val="24"/>
        </w:rPr>
        <w:t>oraz</w:t>
      </w:r>
      <w:r w:rsidRPr="006830D6">
        <w:rPr>
          <w:rFonts w:ascii="Times New Roman" w:hAnsi="Times New Roman" w:cs="Times New Roman"/>
          <w:sz w:val="24"/>
          <w:szCs w:val="24"/>
        </w:rPr>
        <w:t xml:space="preserve"> ust. 5 </w:t>
      </w:r>
      <w:r w:rsidR="009528B3">
        <w:rPr>
          <w:rFonts w:ascii="Times New Roman" w:hAnsi="Times New Roman" w:cs="Times New Roman"/>
          <w:sz w:val="24"/>
          <w:szCs w:val="24"/>
        </w:rPr>
        <w:t xml:space="preserve">pkt. 1, 2 oraz 8 </w:t>
      </w:r>
      <w:r w:rsidRPr="006830D6">
        <w:rPr>
          <w:rFonts w:ascii="Times New Roman" w:hAnsi="Times New Roman" w:cs="Times New Roman"/>
          <w:sz w:val="24"/>
          <w:szCs w:val="24"/>
        </w:rPr>
        <w:t>ustawy P</w:t>
      </w:r>
      <w:r w:rsidR="00D43B35">
        <w:rPr>
          <w:rFonts w:ascii="Times New Roman" w:hAnsi="Times New Roman" w:cs="Times New Roman"/>
          <w:sz w:val="24"/>
          <w:szCs w:val="24"/>
        </w:rPr>
        <w:t>zp</w:t>
      </w:r>
      <w:r w:rsidRPr="006830D6">
        <w:rPr>
          <w:rFonts w:ascii="Times New Roman" w:hAnsi="Times New Roman" w:cs="Times New Roman"/>
          <w:sz w:val="24"/>
          <w:szCs w:val="24"/>
        </w:rPr>
        <w:t>, Zamawiający żąda aby Wykonawca złożył</w:t>
      </w:r>
      <w:r w:rsidR="0023095F">
        <w:rPr>
          <w:rFonts w:ascii="Times New Roman" w:hAnsi="Times New Roman" w:cs="Times New Roman"/>
          <w:sz w:val="24"/>
          <w:szCs w:val="24"/>
        </w:rPr>
        <w:t>:</w:t>
      </w:r>
    </w:p>
    <w:p w14:paraId="07306392" w14:textId="77777777" w:rsidR="00226183" w:rsidRPr="00226183" w:rsidRDefault="0023095F" w:rsidP="00226183">
      <w:pPr>
        <w:pStyle w:val="Akapitzlist"/>
        <w:numPr>
          <w:ilvl w:val="1"/>
          <w:numId w:val="24"/>
        </w:numPr>
        <w:tabs>
          <w:tab w:val="left" w:pos="426"/>
        </w:tabs>
        <w:spacing w:after="0" w:line="240" w:lineRule="auto"/>
        <w:ind w:left="851" w:hanging="502"/>
        <w:jc w:val="both"/>
        <w:rPr>
          <w:rFonts w:ascii="Times New Roman" w:hAnsi="Times New Roman" w:cs="Times New Roman"/>
          <w:sz w:val="24"/>
          <w:szCs w:val="24"/>
        </w:rPr>
      </w:pPr>
      <w:r w:rsidRPr="0023095F">
        <w:rPr>
          <w:rFonts w:ascii="Times New Roman" w:hAnsi="Times New Roman" w:cs="Times New Roman"/>
          <w:sz w:val="24"/>
          <w:szCs w:val="24"/>
        </w:rPr>
        <w:t>oświadczenie o braku podstaw do wykluczenia (</w:t>
      </w:r>
      <w:r w:rsidRPr="0023095F">
        <w:rPr>
          <w:rFonts w:ascii="Times New Roman" w:hAnsi="Times New Roman" w:cs="Times New Roman"/>
          <w:b/>
          <w:sz w:val="24"/>
          <w:szCs w:val="24"/>
        </w:rPr>
        <w:t>zgodnie z załącznikiem 3</w:t>
      </w:r>
      <w:r>
        <w:rPr>
          <w:rFonts w:ascii="Times New Roman" w:hAnsi="Times New Roman" w:cs="Times New Roman"/>
          <w:b/>
          <w:sz w:val="24"/>
          <w:szCs w:val="24"/>
        </w:rPr>
        <w:t>),</w:t>
      </w:r>
    </w:p>
    <w:p w14:paraId="72ACE2CB" w14:textId="7ACF8BBA" w:rsidR="0023095F" w:rsidRPr="00226183" w:rsidRDefault="0023095F" w:rsidP="00226183">
      <w:pPr>
        <w:pStyle w:val="Akapitzlist"/>
        <w:numPr>
          <w:ilvl w:val="1"/>
          <w:numId w:val="24"/>
        </w:numPr>
        <w:tabs>
          <w:tab w:val="left" w:pos="426"/>
        </w:tabs>
        <w:spacing w:after="0" w:line="240" w:lineRule="auto"/>
        <w:ind w:left="851" w:hanging="502"/>
        <w:jc w:val="both"/>
        <w:rPr>
          <w:rFonts w:ascii="Times New Roman" w:hAnsi="Times New Roman" w:cs="Times New Roman"/>
          <w:sz w:val="24"/>
          <w:szCs w:val="24"/>
        </w:rPr>
      </w:pPr>
      <w:r w:rsidRPr="00226183">
        <w:rPr>
          <w:rFonts w:ascii="Times New Roman" w:hAnsi="Times New Roman" w:cs="Times New Roman"/>
          <w:sz w:val="24"/>
          <w:szCs w:val="24"/>
        </w:rPr>
        <w:t>odpis z właściwego rejestru lub z centralnej ewidencji i informacji o działalności gospodarczej, jeżeli odrębne przepisy wymagają wpisu do rejestru lub ewidencji w celu potwierdzenia braku podstaw wykluczenia na podstawie art. 24 ust. 5 pkt 1 Pzp.</w:t>
      </w:r>
    </w:p>
    <w:p w14:paraId="00D2F8D4" w14:textId="77777777" w:rsidR="00226183" w:rsidRDefault="0023095F" w:rsidP="00226183">
      <w:pPr>
        <w:pStyle w:val="Akapitzlist"/>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W przypadku wskazania przez Wykonawcę w Formularzu oferty na ogólnie dostępne, elektroniczne bazy danych, Zamawiający skorzysta z tych dokumentów dla potwierdzenia okoliczności, o których mowa w art. 24 ust. 5 pkt. 1 Pzp, pobierając je samodzielnie,</w:t>
      </w:r>
    </w:p>
    <w:p w14:paraId="083CE5CB" w14:textId="77777777" w:rsidR="00226183" w:rsidRDefault="0023095F" w:rsidP="00226183">
      <w:pPr>
        <w:pStyle w:val="Akapitzlist"/>
        <w:numPr>
          <w:ilvl w:val="1"/>
          <w:numId w:val="24"/>
        </w:numPr>
        <w:spacing w:after="0" w:line="240" w:lineRule="auto"/>
        <w:ind w:left="851" w:hanging="425"/>
        <w:jc w:val="both"/>
        <w:rPr>
          <w:rFonts w:ascii="Times New Roman" w:hAnsi="Times New Roman" w:cs="Times New Roman"/>
          <w:sz w:val="24"/>
          <w:szCs w:val="24"/>
        </w:rPr>
      </w:pPr>
      <w:r w:rsidRPr="00226183">
        <w:rPr>
          <w:rFonts w:ascii="Times New Roman" w:hAnsi="Times New Roman" w:cs="Times New Roman"/>
          <w:sz w:val="24"/>
          <w:szCs w:val="24"/>
        </w:rPr>
        <w:t xml:space="preserve">zaświadczenie właściwego naczelnika urzędu skarbowego potwierdzającego, że Wykonawca nie zalega z opłacaniem podatków, wystawionego nie wcześniej niż </w:t>
      </w:r>
      <w:r w:rsidRPr="00226183">
        <w:rPr>
          <w:rFonts w:ascii="Times New Roman" w:hAnsi="Times New Roman" w:cs="Times New Roman"/>
          <w:sz w:val="24"/>
          <w:szCs w:val="24"/>
          <w:u w:val="single"/>
        </w:rPr>
        <w:t>3 miesiące</w:t>
      </w:r>
      <w:r w:rsidRPr="00226183">
        <w:rPr>
          <w:rFonts w:ascii="Times New Roman" w:hAnsi="Times New Roman" w:cs="Times New Roman"/>
          <w:sz w:val="24"/>
          <w:szCs w:val="24"/>
        </w:rPr>
        <w:t xml:space="preserv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43474D83" w14:textId="53694304" w:rsidR="00EF5895" w:rsidRPr="00226183" w:rsidRDefault="0023095F" w:rsidP="00226183">
      <w:pPr>
        <w:pStyle w:val="Akapitzlist"/>
        <w:numPr>
          <w:ilvl w:val="1"/>
          <w:numId w:val="24"/>
        </w:numPr>
        <w:spacing w:after="0" w:line="240" w:lineRule="auto"/>
        <w:ind w:left="851" w:hanging="425"/>
        <w:jc w:val="both"/>
        <w:rPr>
          <w:rFonts w:ascii="Times New Roman" w:hAnsi="Times New Roman" w:cs="Times New Roman"/>
          <w:sz w:val="24"/>
          <w:szCs w:val="24"/>
        </w:rPr>
      </w:pPr>
      <w:r w:rsidRPr="00226183">
        <w:rPr>
          <w:rFonts w:ascii="Times New Roman" w:hAnsi="Times New Roman" w:cs="Times New Roman"/>
          <w:sz w:val="24"/>
          <w:szCs w:val="24"/>
        </w:rPr>
        <w:t xml:space="preserve">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w:t>
      </w:r>
      <w:r w:rsidRPr="00226183">
        <w:rPr>
          <w:rFonts w:ascii="Times New Roman" w:hAnsi="Times New Roman" w:cs="Times New Roman"/>
          <w:sz w:val="24"/>
          <w:szCs w:val="24"/>
          <w:u w:val="single"/>
        </w:rPr>
        <w:t>3 miesiące</w:t>
      </w:r>
      <w:r w:rsidRPr="00226183">
        <w:rPr>
          <w:rFonts w:ascii="Times New Roman" w:hAnsi="Times New Roman" w:cs="Times New Roman"/>
          <w:sz w:val="24"/>
          <w:szCs w:val="24"/>
        </w:rPr>
        <w:t xml:space="preserv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74F6CD2E" w14:textId="77777777" w:rsidR="00FF2659" w:rsidRPr="00EF5895" w:rsidRDefault="00FF2659" w:rsidP="0023095F">
      <w:pPr>
        <w:pStyle w:val="Akapitzlist"/>
        <w:numPr>
          <w:ilvl w:val="2"/>
          <w:numId w:val="23"/>
        </w:numPr>
        <w:tabs>
          <w:tab w:val="left" w:pos="426"/>
        </w:tabs>
        <w:spacing w:after="0" w:line="240" w:lineRule="auto"/>
        <w:ind w:left="426" w:hanging="284"/>
        <w:jc w:val="both"/>
        <w:rPr>
          <w:rFonts w:ascii="Times New Roman" w:hAnsi="Times New Roman" w:cs="Times New Roman"/>
          <w:sz w:val="24"/>
          <w:szCs w:val="24"/>
        </w:rPr>
      </w:pPr>
      <w:r w:rsidRPr="00EF5895">
        <w:rPr>
          <w:rFonts w:ascii="Times New Roman" w:hAnsi="Times New Roman"/>
          <w:bCs/>
          <w:iCs/>
          <w:sz w:val="24"/>
          <w:szCs w:val="24"/>
        </w:rPr>
        <w:t>W celu wykazania spełnienia warunku udziału w postępowaniu należy złożyć:</w:t>
      </w:r>
    </w:p>
    <w:p w14:paraId="48AA4584" w14:textId="76C63B40" w:rsidR="00FF2659" w:rsidRDefault="00FF2659" w:rsidP="00207B61">
      <w:pPr>
        <w:spacing w:after="0" w:line="240" w:lineRule="auto"/>
        <w:ind w:left="851" w:hanging="425"/>
        <w:jc w:val="both"/>
        <w:rPr>
          <w:rFonts w:ascii="Times New Roman" w:hAnsi="Times New Roman"/>
          <w:b/>
          <w:sz w:val="24"/>
          <w:szCs w:val="24"/>
        </w:rPr>
      </w:pPr>
      <w:r>
        <w:rPr>
          <w:rFonts w:ascii="Times New Roman" w:hAnsi="Times New Roman" w:cs="Times New Roman"/>
          <w:sz w:val="24"/>
          <w:szCs w:val="24"/>
        </w:rPr>
        <w:t>2.</w:t>
      </w:r>
      <w:r w:rsidR="00207B61">
        <w:rPr>
          <w:rFonts w:ascii="Times New Roman" w:hAnsi="Times New Roman" w:cs="Times New Roman"/>
          <w:sz w:val="24"/>
          <w:szCs w:val="24"/>
        </w:rPr>
        <w:t>1</w:t>
      </w:r>
      <w:r>
        <w:rPr>
          <w:rFonts w:ascii="Times New Roman" w:hAnsi="Times New Roman" w:cs="Times New Roman"/>
          <w:sz w:val="24"/>
          <w:szCs w:val="24"/>
        </w:rPr>
        <w:t xml:space="preserve">. </w:t>
      </w:r>
      <w:r>
        <w:rPr>
          <w:rFonts w:ascii="Times New Roman" w:hAnsi="Times New Roman"/>
          <w:color w:val="000000"/>
          <w:sz w:val="24"/>
          <w:szCs w:val="24"/>
        </w:rPr>
        <w:t>w</w:t>
      </w:r>
      <w:r w:rsidRPr="000A4E4E">
        <w:rPr>
          <w:rFonts w:ascii="Times New Roman" w:hAnsi="Times New Roman"/>
          <w:color w:val="000000"/>
          <w:sz w:val="24"/>
          <w:szCs w:val="24"/>
        </w:rPr>
        <w:t>ykaz wykonanych</w:t>
      </w:r>
      <w:r>
        <w:rPr>
          <w:rFonts w:ascii="Times New Roman" w:hAnsi="Times New Roman"/>
          <w:color w:val="000000"/>
          <w:sz w:val="24"/>
          <w:szCs w:val="24"/>
        </w:rPr>
        <w:t xml:space="preserve"> </w:t>
      </w:r>
      <w:r w:rsidR="00BC7D6E">
        <w:rPr>
          <w:rFonts w:ascii="Times New Roman" w:hAnsi="Times New Roman"/>
          <w:color w:val="000000"/>
          <w:sz w:val="24"/>
          <w:szCs w:val="24"/>
        </w:rPr>
        <w:t xml:space="preserve">usług </w:t>
      </w:r>
      <w:r w:rsidRPr="000A4E4E">
        <w:rPr>
          <w:rFonts w:ascii="Times New Roman" w:hAnsi="Times New Roman"/>
          <w:sz w:val="24"/>
          <w:szCs w:val="24"/>
        </w:rPr>
        <w:t xml:space="preserve">w okresie ostatnich trzech lat przed upływem terminu składania ofert, a jeżeli okres prowadzonej działalności jest krótszy – w tym okresie, wraz z podaniem </w:t>
      </w:r>
      <w:r w:rsidR="00561E5A">
        <w:rPr>
          <w:rFonts w:ascii="Times New Roman" w:hAnsi="Times New Roman"/>
          <w:sz w:val="24"/>
          <w:szCs w:val="24"/>
        </w:rPr>
        <w:t>p</w:t>
      </w:r>
      <w:r w:rsidRPr="000A4E4E">
        <w:rPr>
          <w:rFonts w:ascii="Times New Roman" w:hAnsi="Times New Roman"/>
          <w:sz w:val="24"/>
          <w:szCs w:val="24"/>
        </w:rPr>
        <w:t xml:space="preserve">rzedmiotu, dat wykonania i podmiotów, na rzecz których usługi zostały wykonane oraz </w:t>
      </w:r>
      <w:r>
        <w:rPr>
          <w:rFonts w:ascii="Times New Roman" w:hAnsi="Times New Roman"/>
          <w:sz w:val="24"/>
          <w:szCs w:val="24"/>
        </w:rPr>
        <w:t xml:space="preserve">załączeniem dowodów określających czy te usługi zostały wykonane lub są wykonywane należycie przy czym </w:t>
      </w:r>
      <w:r w:rsidRPr="006D153E">
        <w:rPr>
          <w:rFonts w:ascii="Times New Roman" w:hAnsi="Times New Roman"/>
          <w:sz w:val="24"/>
          <w:szCs w:val="24"/>
        </w:rPr>
        <w:t xml:space="preserve">dowodami, o których mowa, są referencje bądź inne dokumenty wystawione przez podmiot, na rzecz którego </w:t>
      </w:r>
      <w:r>
        <w:rPr>
          <w:rFonts w:ascii="Times New Roman" w:hAnsi="Times New Roman"/>
          <w:sz w:val="24"/>
          <w:szCs w:val="24"/>
        </w:rPr>
        <w:t>usługi</w:t>
      </w:r>
      <w:r w:rsidRPr="006D153E">
        <w:rPr>
          <w:rFonts w:ascii="Times New Roman" w:hAnsi="Times New Roman"/>
          <w:sz w:val="24"/>
          <w:szCs w:val="24"/>
        </w:rPr>
        <w:t xml:space="preserve"> były wykonywane</w:t>
      </w:r>
      <w:r w:rsidR="002678E4">
        <w:rPr>
          <w:rFonts w:ascii="Times New Roman" w:hAnsi="Times New Roman"/>
          <w:sz w:val="24"/>
          <w:szCs w:val="24"/>
        </w:rPr>
        <w:t xml:space="preserve">. </w:t>
      </w:r>
      <w:r w:rsidRPr="006D153E">
        <w:rPr>
          <w:rFonts w:ascii="Times New Roman" w:hAnsi="Times New Roman"/>
          <w:sz w:val="24"/>
          <w:szCs w:val="24"/>
        </w:rPr>
        <w:t xml:space="preserve">Wzór wykazu stanowi </w:t>
      </w:r>
      <w:r w:rsidRPr="00C0714B">
        <w:rPr>
          <w:rFonts w:ascii="Times New Roman" w:hAnsi="Times New Roman"/>
          <w:b/>
          <w:sz w:val="24"/>
          <w:szCs w:val="24"/>
        </w:rPr>
        <w:t xml:space="preserve">Załącznik nr </w:t>
      </w:r>
      <w:r w:rsidR="00207B61">
        <w:rPr>
          <w:rFonts w:ascii="Times New Roman" w:hAnsi="Times New Roman"/>
          <w:b/>
          <w:sz w:val="24"/>
          <w:szCs w:val="24"/>
        </w:rPr>
        <w:t>4.</w:t>
      </w:r>
    </w:p>
    <w:p w14:paraId="2DDBF200" w14:textId="69282145" w:rsidR="009E46CD" w:rsidRPr="009E46CD" w:rsidRDefault="009E46CD" w:rsidP="00207B61">
      <w:pPr>
        <w:spacing w:after="0" w:line="240" w:lineRule="auto"/>
        <w:ind w:left="851" w:hanging="425"/>
        <w:jc w:val="both"/>
        <w:rPr>
          <w:rFonts w:ascii="Times New Roman" w:hAnsi="Times New Roman" w:cs="Times New Roman"/>
          <w:sz w:val="24"/>
          <w:szCs w:val="24"/>
        </w:rPr>
      </w:pPr>
      <w:r w:rsidRPr="009E46CD">
        <w:rPr>
          <w:rFonts w:ascii="Times New Roman" w:hAnsi="Times New Roman"/>
          <w:sz w:val="24"/>
          <w:szCs w:val="24"/>
        </w:rPr>
        <w:t xml:space="preserve">2.2. dokument potwierdzający, że jest ubezpieczony od odpowiedzialności cywilnej </w:t>
      </w:r>
      <w:r w:rsidR="00F935C3">
        <w:rPr>
          <w:rFonts w:ascii="Times New Roman" w:hAnsi="Times New Roman"/>
          <w:sz w:val="24"/>
          <w:szCs w:val="24"/>
        </w:rPr>
        <w:br/>
      </w:r>
      <w:r w:rsidRPr="009E46CD">
        <w:rPr>
          <w:rFonts w:ascii="Times New Roman" w:hAnsi="Times New Roman"/>
          <w:sz w:val="24"/>
          <w:szCs w:val="24"/>
        </w:rPr>
        <w:t xml:space="preserve">w zakresie prowadzonej działalności związanej z przedmiotem zamówienia na sumę gwarancyjną </w:t>
      </w:r>
      <w:r>
        <w:rPr>
          <w:rFonts w:ascii="Times New Roman" w:hAnsi="Times New Roman"/>
          <w:sz w:val="24"/>
          <w:szCs w:val="24"/>
        </w:rPr>
        <w:t xml:space="preserve">nie mniejszą niż </w:t>
      </w:r>
      <w:r w:rsidR="00A076BE">
        <w:rPr>
          <w:rFonts w:ascii="Times New Roman" w:hAnsi="Times New Roman"/>
          <w:sz w:val="24"/>
          <w:szCs w:val="24"/>
        </w:rPr>
        <w:t>250</w:t>
      </w:r>
      <w:r>
        <w:rPr>
          <w:rFonts w:ascii="Times New Roman" w:hAnsi="Times New Roman"/>
          <w:sz w:val="24"/>
          <w:szCs w:val="24"/>
        </w:rPr>
        <w:t xml:space="preserve"> 000,00 zł. </w:t>
      </w:r>
    </w:p>
    <w:p w14:paraId="4739AC0C" w14:textId="1AFE82BD" w:rsidR="00FF2659" w:rsidRPr="00233366" w:rsidRDefault="00FF2659" w:rsidP="00FF2659">
      <w:pPr>
        <w:spacing w:after="0" w:line="240" w:lineRule="auto"/>
        <w:ind w:left="426" w:hanging="284"/>
        <w:jc w:val="both"/>
        <w:rPr>
          <w:rFonts w:ascii="Times New Roman" w:hAnsi="Times New Roman"/>
          <w:sz w:val="24"/>
          <w:szCs w:val="24"/>
        </w:rPr>
      </w:pPr>
      <w:r>
        <w:rPr>
          <w:rFonts w:ascii="Times New Roman" w:hAnsi="Times New Roman"/>
          <w:sz w:val="24"/>
          <w:szCs w:val="24"/>
        </w:rPr>
        <w:lastRenderedPageBreak/>
        <w:t xml:space="preserve">3. </w:t>
      </w:r>
      <w:r w:rsidRPr="000D6E3D">
        <w:rPr>
          <w:rFonts w:ascii="Times New Roman" w:hAnsi="Times New Roman"/>
          <w:sz w:val="24"/>
          <w:szCs w:val="24"/>
        </w:rPr>
        <w:t xml:space="preserve">W przypadku </w:t>
      </w:r>
      <w:r w:rsidR="005D6D0F" w:rsidRPr="005D6D0F">
        <w:rPr>
          <w:rFonts w:ascii="Times New Roman" w:hAnsi="Times New Roman"/>
          <w:sz w:val="24"/>
          <w:szCs w:val="24"/>
        </w:rPr>
        <w:t xml:space="preserve">wspólnego ubiegania się o zamówienie przez wykonawców, oświadczenie wg wzoru na </w:t>
      </w:r>
      <w:r w:rsidR="005D6D0F" w:rsidRPr="005D6D0F">
        <w:rPr>
          <w:rFonts w:ascii="Times New Roman" w:hAnsi="Times New Roman"/>
          <w:b/>
          <w:sz w:val="24"/>
          <w:szCs w:val="24"/>
        </w:rPr>
        <w:t>załączniku nr 3</w:t>
      </w:r>
      <w:r w:rsidR="005D6D0F" w:rsidRPr="005D6D0F">
        <w:rPr>
          <w:rFonts w:ascii="Times New Roman" w:hAnsi="Times New Roman"/>
          <w:sz w:val="24"/>
          <w:szCs w:val="24"/>
        </w:rPr>
        <w:t xml:space="preserve">, składa każdy z wykonawców wspólnie ubiegających się o </w:t>
      </w:r>
      <w:r w:rsidR="005D6D0F" w:rsidRPr="00233366">
        <w:rPr>
          <w:rFonts w:ascii="Times New Roman" w:hAnsi="Times New Roman"/>
          <w:sz w:val="24"/>
          <w:szCs w:val="24"/>
        </w:rPr>
        <w:t>zamówienie. Dokument ten potwierdza brak podstaw wykluczenia w zakresie, w którym każdy z wykonawców wykazuje brak podstaw wykluczenia.</w:t>
      </w:r>
    </w:p>
    <w:p w14:paraId="6C7F29DD" w14:textId="77777777" w:rsidR="00055794" w:rsidRPr="009C41FF" w:rsidRDefault="00FF2659" w:rsidP="00055794">
      <w:pPr>
        <w:spacing w:after="0" w:line="240" w:lineRule="auto"/>
        <w:ind w:left="426" w:hanging="284"/>
        <w:jc w:val="both"/>
        <w:rPr>
          <w:rFonts w:ascii="Times New Roman" w:hAnsi="Times New Roman"/>
          <w:b/>
          <w:color w:val="000000"/>
          <w:sz w:val="24"/>
          <w:szCs w:val="24"/>
        </w:rPr>
      </w:pPr>
      <w:r w:rsidRPr="00233366">
        <w:rPr>
          <w:rFonts w:ascii="Times New Roman" w:hAnsi="Times New Roman"/>
          <w:sz w:val="24"/>
          <w:szCs w:val="24"/>
        </w:rPr>
        <w:t>4.</w:t>
      </w:r>
      <w:r w:rsidRPr="00233366">
        <w:rPr>
          <w:rFonts w:ascii="Times New Roman" w:hAnsi="Times New Roman"/>
          <w:sz w:val="24"/>
          <w:szCs w:val="24"/>
        </w:rPr>
        <w:tab/>
      </w:r>
      <w:r w:rsidRPr="009C41FF">
        <w:rPr>
          <w:rFonts w:ascii="Times New Roman" w:hAnsi="Times New Roman"/>
          <w:color w:val="000000"/>
          <w:sz w:val="24"/>
          <w:szCs w:val="24"/>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 wg wzoru stanowiącego </w:t>
      </w:r>
      <w:r w:rsidRPr="009C41FF">
        <w:rPr>
          <w:rFonts w:ascii="Times New Roman" w:hAnsi="Times New Roman"/>
          <w:b/>
          <w:color w:val="000000"/>
          <w:sz w:val="24"/>
          <w:szCs w:val="24"/>
        </w:rPr>
        <w:t xml:space="preserve">Załącznik nr </w:t>
      </w:r>
      <w:r w:rsidR="00233366" w:rsidRPr="009C41FF">
        <w:rPr>
          <w:rFonts w:ascii="Times New Roman" w:hAnsi="Times New Roman"/>
          <w:b/>
          <w:color w:val="000000"/>
          <w:sz w:val="24"/>
          <w:szCs w:val="24"/>
        </w:rPr>
        <w:t>7</w:t>
      </w:r>
      <w:r w:rsidRPr="009C41FF">
        <w:rPr>
          <w:rFonts w:ascii="Times New Roman" w:hAnsi="Times New Roman"/>
          <w:b/>
          <w:color w:val="000000"/>
          <w:sz w:val="24"/>
          <w:szCs w:val="24"/>
        </w:rPr>
        <w:t>.</w:t>
      </w:r>
    </w:p>
    <w:p w14:paraId="4501C35E" w14:textId="439135EC" w:rsidR="00055794" w:rsidRPr="009C41FF" w:rsidRDefault="00055794" w:rsidP="00055794">
      <w:pPr>
        <w:spacing w:after="0" w:line="240" w:lineRule="auto"/>
        <w:ind w:left="426" w:hanging="284"/>
        <w:jc w:val="both"/>
        <w:rPr>
          <w:rFonts w:ascii="Times New Roman" w:hAnsi="Times New Roman"/>
          <w:b/>
          <w:color w:val="000000"/>
          <w:sz w:val="24"/>
          <w:szCs w:val="24"/>
        </w:rPr>
      </w:pPr>
      <w:r w:rsidRPr="009C41FF">
        <w:rPr>
          <w:rFonts w:ascii="Times New Roman" w:hAnsi="Times New Roman"/>
          <w:color w:val="000000"/>
          <w:sz w:val="24"/>
          <w:szCs w:val="24"/>
        </w:rPr>
        <w:t>5.</w:t>
      </w:r>
      <w:r w:rsidRPr="009C41FF">
        <w:rPr>
          <w:rFonts w:ascii="Times New Roman" w:hAnsi="Times New Roman"/>
          <w:b/>
          <w:color w:val="000000"/>
          <w:sz w:val="24"/>
          <w:szCs w:val="24"/>
        </w:rPr>
        <w:tab/>
      </w:r>
      <w:r w:rsidRPr="00055794">
        <w:rPr>
          <w:rFonts w:ascii="Times New Roman" w:eastAsia="Calibri" w:hAnsi="Times New Roman" w:cs="Times New Roman"/>
          <w:color w:val="000000"/>
          <w:sz w:val="24"/>
          <w:szCs w:val="24"/>
          <w:lang w:eastAsia="en-US"/>
        </w:rPr>
        <w:t xml:space="preserve">W </w:t>
      </w:r>
      <w:r w:rsidRPr="00055794">
        <w:rPr>
          <w:rFonts w:ascii="Times New Roman" w:eastAsia="Calibri" w:hAnsi="Times New Roman" w:cs="Times New Roman"/>
          <w:sz w:val="24"/>
          <w:szCs w:val="24"/>
          <w:lang w:eastAsia="en-US"/>
        </w:rPr>
        <w:t xml:space="preserve">odniesieniu do warunków dotyczących kwalifikacji zawodowych lub doświadczenia, Wykonawca może polegać na zdolnościach innych podmiotów, jeśli podmioty te zrealizują usługi, do realizacji których te zdolności są wymagane. </w:t>
      </w:r>
    </w:p>
    <w:p w14:paraId="72D59319" w14:textId="4055090F" w:rsidR="00FF2659" w:rsidRPr="009C41FF" w:rsidRDefault="00055794" w:rsidP="00FF2659">
      <w:pPr>
        <w:spacing w:after="0" w:line="240" w:lineRule="auto"/>
        <w:ind w:left="426" w:hanging="284"/>
        <w:jc w:val="both"/>
        <w:rPr>
          <w:rFonts w:ascii="Times New Roman" w:hAnsi="Times New Roman"/>
          <w:sz w:val="24"/>
          <w:szCs w:val="24"/>
        </w:rPr>
      </w:pPr>
      <w:r w:rsidRPr="009C41FF">
        <w:rPr>
          <w:rFonts w:ascii="Times New Roman" w:hAnsi="Times New Roman"/>
          <w:color w:val="000000"/>
          <w:sz w:val="24"/>
          <w:szCs w:val="24"/>
        </w:rPr>
        <w:t>6</w:t>
      </w:r>
      <w:r w:rsidR="00FF2659" w:rsidRPr="009C41FF">
        <w:rPr>
          <w:rFonts w:ascii="Times New Roman" w:hAnsi="Times New Roman"/>
          <w:color w:val="000000"/>
          <w:sz w:val="24"/>
          <w:szCs w:val="24"/>
        </w:rPr>
        <w:t>.</w:t>
      </w:r>
      <w:r w:rsidR="00FF2659" w:rsidRPr="009C41FF">
        <w:rPr>
          <w:rFonts w:ascii="Times New Roman" w:hAnsi="Times New Roman"/>
          <w:sz w:val="24"/>
          <w:szCs w:val="24"/>
        </w:rPr>
        <w:t xml:space="preserve"> Dokumenty sporządzone w języku obcym będą składane wraz z tłumaczeniem na język polski.</w:t>
      </w:r>
    </w:p>
    <w:p w14:paraId="4D858FCA" w14:textId="27D82EC3" w:rsidR="00E0663F" w:rsidRPr="009C41FF" w:rsidRDefault="00055794" w:rsidP="002678E4">
      <w:pPr>
        <w:tabs>
          <w:tab w:val="left" w:pos="426"/>
        </w:tabs>
        <w:spacing w:after="0" w:line="240" w:lineRule="auto"/>
        <w:ind w:left="420" w:hanging="284"/>
        <w:jc w:val="both"/>
        <w:rPr>
          <w:rFonts w:ascii="Times New Roman" w:hAnsi="Times New Roman"/>
          <w:sz w:val="24"/>
          <w:szCs w:val="24"/>
        </w:rPr>
      </w:pPr>
      <w:r w:rsidRPr="009C41FF">
        <w:rPr>
          <w:rFonts w:ascii="Times New Roman" w:hAnsi="Times New Roman"/>
          <w:sz w:val="24"/>
          <w:szCs w:val="24"/>
        </w:rPr>
        <w:t>7</w:t>
      </w:r>
      <w:r w:rsidR="00FF2659" w:rsidRPr="009C41FF">
        <w:rPr>
          <w:rFonts w:ascii="Times New Roman" w:hAnsi="Times New Roman"/>
          <w:sz w:val="24"/>
          <w:szCs w:val="24"/>
        </w:rPr>
        <w:t>.</w:t>
      </w:r>
      <w:r w:rsidR="00FF2659" w:rsidRPr="009C41FF">
        <w:rPr>
          <w:rFonts w:ascii="Times New Roman" w:hAnsi="Times New Roman"/>
          <w:sz w:val="24"/>
          <w:szCs w:val="24"/>
        </w:rPr>
        <w:tab/>
        <w:t xml:space="preserve">Oświadczenia, o których mowa w ogłoszeniu dotyczące Wykonawcy składane są </w:t>
      </w:r>
      <w:r w:rsidRPr="009C41FF">
        <w:rPr>
          <w:rFonts w:ascii="Times New Roman" w:hAnsi="Times New Roman"/>
          <w:sz w:val="24"/>
          <w:szCs w:val="24"/>
        </w:rPr>
        <w:br/>
      </w:r>
      <w:r w:rsidR="00FF2659" w:rsidRPr="009C41FF">
        <w:rPr>
          <w:rFonts w:ascii="Times New Roman" w:hAnsi="Times New Roman"/>
          <w:sz w:val="24"/>
          <w:szCs w:val="24"/>
        </w:rPr>
        <w:t>w oryginale.</w:t>
      </w:r>
    </w:p>
    <w:p w14:paraId="6FB33C5E" w14:textId="2B86C5E8" w:rsidR="00FF2659" w:rsidRPr="00233366" w:rsidRDefault="00055794" w:rsidP="00FF2659">
      <w:pPr>
        <w:tabs>
          <w:tab w:val="left" w:pos="426"/>
        </w:tabs>
        <w:spacing w:after="0" w:line="240" w:lineRule="auto"/>
        <w:ind w:left="420" w:hanging="284"/>
        <w:jc w:val="both"/>
        <w:rPr>
          <w:rFonts w:ascii="Times New Roman" w:hAnsi="Times New Roman"/>
          <w:sz w:val="24"/>
          <w:szCs w:val="24"/>
        </w:rPr>
      </w:pPr>
      <w:r w:rsidRPr="009C41FF">
        <w:rPr>
          <w:rFonts w:ascii="Times New Roman" w:hAnsi="Times New Roman"/>
          <w:sz w:val="24"/>
          <w:szCs w:val="24"/>
        </w:rPr>
        <w:t>8</w:t>
      </w:r>
      <w:r w:rsidR="00FF2659" w:rsidRPr="009C41FF">
        <w:rPr>
          <w:rFonts w:ascii="Times New Roman" w:hAnsi="Times New Roman"/>
          <w:sz w:val="24"/>
          <w:szCs w:val="24"/>
        </w:rPr>
        <w:t>.</w:t>
      </w:r>
      <w:r w:rsidR="00FF2659" w:rsidRPr="009C41FF">
        <w:rPr>
          <w:rFonts w:ascii="Times New Roman" w:hAnsi="Times New Roman"/>
          <w:sz w:val="24"/>
          <w:szCs w:val="24"/>
        </w:rPr>
        <w:tab/>
        <w:t>Dokumenty, o</w:t>
      </w:r>
      <w:r w:rsidR="00FF2659" w:rsidRPr="00233366">
        <w:rPr>
          <w:rFonts w:ascii="Times New Roman" w:hAnsi="Times New Roman"/>
          <w:sz w:val="24"/>
          <w:szCs w:val="24"/>
        </w:rPr>
        <w:t xml:space="preserve"> których mowa w ogłoszeniu inne niż oświadczenia, o których mowa </w:t>
      </w:r>
      <w:r>
        <w:rPr>
          <w:rFonts w:ascii="Times New Roman" w:hAnsi="Times New Roman"/>
          <w:sz w:val="24"/>
          <w:szCs w:val="24"/>
        </w:rPr>
        <w:br/>
      </w:r>
      <w:r w:rsidR="00FF2659" w:rsidRPr="00233366">
        <w:rPr>
          <w:rFonts w:ascii="Times New Roman" w:hAnsi="Times New Roman"/>
          <w:sz w:val="24"/>
          <w:szCs w:val="24"/>
        </w:rPr>
        <w:t xml:space="preserve">w pkt. </w:t>
      </w:r>
      <w:r>
        <w:rPr>
          <w:rFonts w:ascii="Times New Roman" w:hAnsi="Times New Roman"/>
          <w:sz w:val="24"/>
          <w:szCs w:val="24"/>
        </w:rPr>
        <w:t>7</w:t>
      </w:r>
      <w:r w:rsidR="00FF2659" w:rsidRPr="00233366">
        <w:rPr>
          <w:rFonts w:ascii="Times New Roman" w:hAnsi="Times New Roman"/>
          <w:sz w:val="24"/>
          <w:szCs w:val="24"/>
        </w:rPr>
        <w:t xml:space="preserve"> składane są w oryginale lub kopii poświadczonej za zgodność z oryginałem.</w:t>
      </w:r>
    </w:p>
    <w:p w14:paraId="7AA5F6E0" w14:textId="00312583" w:rsidR="0057167E" w:rsidRDefault="00055794" w:rsidP="00FF2659">
      <w:pPr>
        <w:tabs>
          <w:tab w:val="left" w:pos="426"/>
        </w:tabs>
        <w:spacing w:after="0" w:line="240" w:lineRule="auto"/>
        <w:ind w:left="420" w:hanging="284"/>
        <w:jc w:val="both"/>
        <w:rPr>
          <w:rFonts w:ascii="Times New Roman" w:hAnsi="Times New Roman"/>
          <w:sz w:val="24"/>
          <w:szCs w:val="24"/>
        </w:rPr>
      </w:pPr>
      <w:r>
        <w:rPr>
          <w:rFonts w:ascii="Times New Roman" w:hAnsi="Times New Roman"/>
          <w:sz w:val="24"/>
          <w:szCs w:val="24"/>
        </w:rPr>
        <w:t>9.</w:t>
      </w:r>
      <w:r w:rsidR="00FF2659" w:rsidRPr="00233366">
        <w:rPr>
          <w:rFonts w:ascii="Times New Roman" w:hAnsi="Times New Roman"/>
          <w:sz w:val="24"/>
          <w:szCs w:val="24"/>
        </w:rPr>
        <w:tab/>
      </w:r>
      <w:r w:rsidR="0057167E" w:rsidRPr="00233366">
        <w:rPr>
          <w:rFonts w:ascii="Times New Roman" w:hAnsi="Times New Roman"/>
          <w:sz w:val="24"/>
          <w:szCs w:val="24"/>
        </w:rPr>
        <w:t>Wykonawca, który polega na sytuacji</w:t>
      </w:r>
      <w:r w:rsidR="0057167E" w:rsidRPr="0057167E">
        <w:rPr>
          <w:rFonts w:ascii="Times New Roman" w:hAnsi="Times New Roman"/>
          <w:sz w:val="24"/>
          <w:szCs w:val="24"/>
        </w:rPr>
        <w:t xml:space="preserve">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4A1FC91A" w14:textId="6C6331AA" w:rsidR="00FF2659" w:rsidRPr="00CE60C0" w:rsidRDefault="00055794" w:rsidP="00055794">
      <w:pPr>
        <w:spacing w:after="0" w:line="240" w:lineRule="auto"/>
        <w:ind w:left="426" w:hanging="426"/>
        <w:jc w:val="both"/>
        <w:rPr>
          <w:rFonts w:ascii="Times New Roman" w:hAnsi="Times New Roman"/>
          <w:sz w:val="24"/>
          <w:szCs w:val="24"/>
        </w:rPr>
      </w:pPr>
      <w:r>
        <w:rPr>
          <w:rFonts w:ascii="Times New Roman" w:hAnsi="Times New Roman"/>
          <w:sz w:val="24"/>
          <w:szCs w:val="24"/>
        </w:rPr>
        <w:t>10</w:t>
      </w:r>
      <w:r w:rsidR="0057167E">
        <w:rPr>
          <w:rFonts w:ascii="Times New Roman" w:hAnsi="Times New Roman"/>
          <w:sz w:val="24"/>
          <w:szCs w:val="24"/>
        </w:rPr>
        <w:t>.</w:t>
      </w:r>
      <w:r w:rsidR="0057167E">
        <w:rPr>
          <w:rFonts w:ascii="Times New Roman" w:hAnsi="Times New Roman"/>
          <w:sz w:val="24"/>
          <w:szCs w:val="24"/>
        </w:rPr>
        <w:tab/>
      </w:r>
      <w:r w:rsidR="00FF2659" w:rsidRPr="00CE60C0">
        <w:rPr>
          <w:rFonts w:ascii="Times New Roman" w:hAnsi="Times New Roman"/>
          <w:sz w:val="24"/>
          <w:szCs w:val="24"/>
        </w:rPr>
        <w:t xml:space="preserve">Jeżeli </w:t>
      </w:r>
      <w:r w:rsidR="00E0663F">
        <w:rPr>
          <w:rFonts w:ascii="Times New Roman" w:hAnsi="Times New Roman"/>
          <w:sz w:val="24"/>
          <w:szCs w:val="24"/>
        </w:rPr>
        <w:t>W</w:t>
      </w:r>
      <w:r w:rsidR="00FF2659" w:rsidRPr="00CE60C0">
        <w:rPr>
          <w:rFonts w:ascii="Times New Roman" w:hAnsi="Times New Roman"/>
          <w:sz w:val="24"/>
          <w:szCs w:val="24"/>
        </w:rPr>
        <w:t xml:space="preserve">ykonawca nie złoży oświadczeń lub dokumentów niezbędnych do przeprowadzenia postępowania bądź oświadczenia lub dokumenty są niekompletne, zawierają błędy lub budzą wskazane przez zamawiającego wątpliwości, zamawiający wzywa do ich złożenia, uzupełnienia lub poprawienia lub do udzielania wyjaśnień </w:t>
      </w:r>
      <w:r>
        <w:rPr>
          <w:rFonts w:ascii="Times New Roman" w:hAnsi="Times New Roman"/>
          <w:sz w:val="24"/>
          <w:szCs w:val="24"/>
        </w:rPr>
        <w:br/>
      </w:r>
      <w:r w:rsidR="00FF2659" w:rsidRPr="00CE60C0">
        <w:rPr>
          <w:rFonts w:ascii="Times New Roman" w:hAnsi="Times New Roman"/>
          <w:sz w:val="24"/>
          <w:szCs w:val="24"/>
        </w:rPr>
        <w:t>w terminie przez siebie wskazanym, chyba że mimo ich złożenia, uzupełnienia lub poprawienia lub udzielenia wyjaśnień oferta wykonawcy podlega odrzuceniu albo konieczne byłoby unieważnienie postępowania.</w:t>
      </w:r>
    </w:p>
    <w:p w14:paraId="2694BFC5" w14:textId="77777777" w:rsidR="008A3421" w:rsidRPr="000D6E3D" w:rsidRDefault="008A3421" w:rsidP="00FF79AF">
      <w:pPr>
        <w:tabs>
          <w:tab w:val="left" w:pos="426"/>
        </w:tabs>
        <w:spacing w:after="0" w:line="240" w:lineRule="auto"/>
        <w:ind w:left="420" w:hanging="284"/>
        <w:jc w:val="both"/>
        <w:rPr>
          <w:rFonts w:ascii="Times New Roman" w:hAnsi="Times New Roman"/>
          <w:sz w:val="24"/>
          <w:szCs w:val="24"/>
        </w:rPr>
      </w:pPr>
    </w:p>
    <w:p w14:paraId="338DC1BB" w14:textId="77777777" w:rsidR="00FF76A1" w:rsidRPr="000D6E3D" w:rsidRDefault="00FF76A1" w:rsidP="00FF76A1">
      <w:pPr>
        <w:tabs>
          <w:tab w:val="left" w:pos="426"/>
          <w:tab w:val="left" w:pos="851"/>
        </w:tabs>
        <w:spacing w:after="0" w:line="240" w:lineRule="auto"/>
        <w:ind w:left="357" w:hanging="357"/>
        <w:jc w:val="both"/>
        <w:rPr>
          <w:rFonts w:ascii="Times New Roman" w:hAnsi="Times New Roman"/>
          <w:b/>
          <w:sz w:val="24"/>
          <w:szCs w:val="24"/>
        </w:rPr>
      </w:pPr>
      <w:r w:rsidRPr="000D6E3D">
        <w:rPr>
          <w:rFonts w:ascii="Times New Roman" w:hAnsi="Times New Roman"/>
          <w:b/>
          <w:sz w:val="24"/>
          <w:szCs w:val="24"/>
        </w:rPr>
        <w:t>VII.</w:t>
      </w:r>
      <w:r w:rsidRPr="000D6E3D">
        <w:rPr>
          <w:rFonts w:ascii="Times New Roman" w:hAnsi="Times New Roman"/>
          <w:b/>
          <w:sz w:val="24"/>
          <w:szCs w:val="24"/>
        </w:rPr>
        <w:tab/>
        <w:t xml:space="preserve">Informacje o sposobie porozumiewania się Zamawiającego z Wykonawcami oraz przekazywania oświadczeń </w:t>
      </w:r>
      <w:r w:rsidR="0025550C" w:rsidRPr="000D6E3D">
        <w:rPr>
          <w:rFonts w:ascii="Times New Roman" w:hAnsi="Times New Roman"/>
          <w:b/>
          <w:sz w:val="24"/>
          <w:szCs w:val="24"/>
        </w:rPr>
        <w:t>lub</w:t>
      </w:r>
      <w:r w:rsidRPr="000D6E3D">
        <w:rPr>
          <w:rFonts w:ascii="Times New Roman" w:hAnsi="Times New Roman"/>
          <w:b/>
          <w:sz w:val="24"/>
          <w:szCs w:val="24"/>
        </w:rPr>
        <w:t xml:space="preserve"> dokumentów</w:t>
      </w:r>
    </w:p>
    <w:p w14:paraId="604E029E" w14:textId="77777777" w:rsidR="00FF76A1" w:rsidRPr="000D6E3D" w:rsidRDefault="00FF76A1" w:rsidP="00FF76A1">
      <w:pPr>
        <w:tabs>
          <w:tab w:val="left" w:pos="426"/>
          <w:tab w:val="left" w:pos="851"/>
        </w:tabs>
        <w:spacing w:after="0" w:line="240" w:lineRule="auto"/>
        <w:jc w:val="both"/>
        <w:rPr>
          <w:rFonts w:ascii="Times New Roman" w:hAnsi="Times New Roman"/>
          <w:sz w:val="24"/>
          <w:szCs w:val="24"/>
        </w:rPr>
      </w:pPr>
    </w:p>
    <w:p w14:paraId="2BC73F84" w14:textId="77777777" w:rsidR="00B62183" w:rsidRPr="000D6E3D" w:rsidRDefault="00B62183" w:rsidP="00D33245">
      <w:pPr>
        <w:pStyle w:val="Akapitzlist"/>
        <w:numPr>
          <w:ilvl w:val="0"/>
          <w:numId w:val="5"/>
        </w:numPr>
        <w:tabs>
          <w:tab w:val="left" w:pos="360"/>
          <w:tab w:val="left" w:pos="851"/>
        </w:tabs>
        <w:suppressAutoHyphens/>
        <w:spacing w:after="0" w:line="240" w:lineRule="auto"/>
        <w:jc w:val="both"/>
        <w:rPr>
          <w:rFonts w:ascii="Times New Roman" w:hAnsi="Times New Roman"/>
          <w:sz w:val="24"/>
          <w:szCs w:val="24"/>
        </w:rPr>
      </w:pPr>
      <w:r w:rsidRPr="000D6E3D">
        <w:rPr>
          <w:rFonts w:ascii="Times New Roman" w:hAnsi="Times New Roman"/>
          <w:sz w:val="24"/>
          <w:szCs w:val="24"/>
        </w:rPr>
        <w:t>Niniejsze postępowanie prowadzone jest w języku polskim.</w:t>
      </w:r>
    </w:p>
    <w:p w14:paraId="15DC75CF" w14:textId="3A8FA04D" w:rsidR="00FF76A1" w:rsidRPr="000D6E3D" w:rsidRDefault="00B62183" w:rsidP="00D33245">
      <w:pPr>
        <w:pStyle w:val="Akapitzlist"/>
        <w:numPr>
          <w:ilvl w:val="0"/>
          <w:numId w:val="5"/>
        </w:numPr>
        <w:tabs>
          <w:tab w:val="left" w:pos="360"/>
          <w:tab w:val="left" w:pos="851"/>
        </w:tabs>
        <w:suppressAutoHyphens/>
        <w:spacing w:after="0" w:line="240" w:lineRule="auto"/>
        <w:jc w:val="both"/>
        <w:rPr>
          <w:rFonts w:ascii="Times New Roman" w:hAnsi="Times New Roman"/>
          <w:sz w:val="24"/>
          <w:szCs w:val="24"/>
        </w:rPr>
      </w:pPr>
      <w:r w:rsidRPr="000D6E3D">
        <w:rPr>
          <w:rFonts w:ascii="Times New Roman" w:hAnsi="Times New Roman"/>
          <w:sz w:val="24"/>
          <w:szCs w:val="24"/>
        </w:rPr>
        <w:t xml:space="preserve">W postępowaniu komunikacja między zamawiającym a wykonawcami odbywa się za pośrednictwem operatora pocztowego w rozumieniu ustawy z dnia 23 listopada 2012 r. – Prawo pocztowe </w:t>
      </w:r>
      <w:r w:rsidR="00C94CB1" w:rsidRPr="00C94CB1">
        <w:rPr>
          <w:rFonts w:ascii="Times New Roman" w:hAnsi="Times New Roman"/>
          <w:sz w:val="24"/>
          <w:szCs w:val="24"/>
        </w:rPr>
        <w:t>(</w:t>
      </w:r>
      <w:proofErr w:type="spellStart"/>
      <w:r w:rsidR="00C94CB1" w:rsidRPr="00C94CB1">
        <w:rPr>
          <w:rFonts w:ascii="Times New Roman" w:hAnsi="Times New Roman"/>
          <w:sz w:val="24"/>
          <w:szCs w:val="24"/>
        </w:rPr>
        <w:t>t.j</w:t>
      </w:r>
      <w:proofErr w:type="spellEnd"/>
      <w:r w:rsidR="00C94CB1" w:rsidRPr="00C94CB1">
        <w:rPr>
          <w:rFonts w:ascii="Times New Roman" w:hAnsi="Times New Roman"/>
          <w:sz w:val="24"/>
          <w:szCs w:val="24"/>
        </w:rPr>
        <w:t>. Dz.U. z 2018 r. poz. 2188</w:t>
      </w:r>
      <w:r w:rsidRPr="000D6E3D">
        <w:rPr>
          <w:rFonts w:ascii="Times New Roman" w:hAnsi="Times New Roman"/>
          <w:sz w:val="24"/>
          <w:szCs w:val="24"/>
        </w:rPr>
        <w:t xml:space="preserve">), osobiście, za pośrednictwem posłańca, lub przy użyciu środków komunikacji elektronicznej w rozumieniu ustawy z dnia 18 lipca 2002 r. o świadczeniu usług drogą elektroniczną </w:t>
      </w:r>
      <w:r w:rsidR="00C94CB1" w:rsidRPr="000D6E3D">
        <w:rPr>
          <w:rFonts w:ascii="Times New Roman" w:hAnsi="Times New Roman"/>
          <w:sz w:val="24"/>
          <w:szCs w:val="24"/>
        </w:rPr>
        <w:t>(</w:t>
      </w:r>
      <w:proofErr w:type="spellStart"/>
      <w:r w:rsidR="00C94CB1">
        <w:rPr>
          <w:rFonts w:ascii="Times New Roman" w:hAnsi="Times New Roman"/>
          <w:sz w:val="24"/>
          <w:szCs w:val="24"/>
        </w:rPr>
        <w:t>t.j</w:t>
      </w:r>
      <w:proofErr w:type="spellEnd"/>
      <w:r w:rsidR="00C94CB1">
        <w:rPr>
          <w:rFonts w:ascii="Times New Roman" w:hAnsi="Times New Roman"/>
          <w:sz w:val="24"/>
          <w:szCs w:val="24"/>
        </w:rPr>
        <w:t xml:space="preserve">. </w:t>
      </w:r>
      <w:r w:rsidR="00C94CB1" w:rsidRPr="00171011">
        <w:rPr>
          <w:rFonts w:ascii="Times New Roman" w:hAnsi="Times New Roman"/>
          <w:sz w:val="24"/>
          <w:szCs w:val="24"/>
        </w:rPr>
        <w:t>Dz.U.</w:t>
      </w:r>
      <w:r w:rsidR="00C94CB1">
        <w:rPr>
          <w:rFonts w:ascii="Times New Roman" w:hAnsi="Times New Roman"/>
          <w:sz w:val="24"/>
          <w:szCs w:val="24"/>
        </w:rPr>
        <w:t xml:space="preserve"> z </w:t>
      </w:r>
      <w:r w:rsidR="00C94CB1" w:rsidRPr="00171011">
        <w:rPr>
          <w:rFonts w:ascii="Times New Roman" w:hAnsi="Times New Roman"/>
          <w:sz w:val="24"/>
          <w:szCs w:val="24"/>
        </w:rPr>
        <w:t>2019</w:t>
      </w:r>
      <w:r w:rsidR="00C94CB1">
        <w:rPr>
          <w:rFonts w:ascii="Times New Roman" w:hAnsi="Times New Roman"/>
          <w:sz w:val="24"/>
          <w:szCs w:val="24"/>
        </w:rPr>
        <w:t xml:space="preserve"> r</w:t>
      </w:r>
      <w:r w:rsidR="00C94CB1" w:rsidRPr="00171011">
        <w:rPr>
          <w:rFonts w:ascii="Times New Roman" w:hAnsi="Times New Roman"/>
          <w:sz w:val="24"/>
          <w:szCs w:val="24"/>
        </w:rPr>
        <w:t>.</w:t>
      </w:r>
      <w:r w:rsidR="00C94CB1">
        <w:rPr>
          <w:rFonts w:ascii="Times New Roman" w:hAnsi="Times New Roman"/>
          <w:sz w:val="24"/>
          <w:szCs w:val="24"/>
        </w:rPr>
        <w:t xml:space="preserve"> poz. </w:t>
      </w:r>
      <w:r w:rsidR="00C94CB1" w:rsidRPr="00171011">
        <w:rPr>
          <w:rFonts w:ascii="Times New Roman" w:hAnsi="Times New Roman"/>
          <w:sz w:val="24"/>
          <w:szCs w:val="24"/>
        </w:rPr>
        <w:t>123</w:t>
      </w:r>
      <w:r w:rsidR="00C94CB1">
        <w:rPr>
          <w:rFonts w:ascii="Times New Roman" w:hAnsi="Times New Roman"/>
          <w:sz w:val="24"/>
          <w:szCs w:val="24"/>
        </w:rPr>
        <w:t>).</w:t>
      </w:r>
    </w:p>
    <w:p w14:paraId="45A04B48" w14:textId="77777777" w:rsidR="00FF76A1" w:rsidRPr="000D6E3D" w:rsidRDefault="00B62183" w:rsidP="00D33245">
      <w:pPr>
        <w:pStyle w:val="Akapitzlist"/>
        <w:numPr>
          <w:ilvl w:val="0"/>
          <w:numId w:val="5"/>
        </w:numPr>
        <w:tabs>
          <w:tab w:val="left" w:pos="360"/>
          <w:tab w:val="left" w:pos="851"/>
        </w:tabs>
        <w:suppressAutoHyphens/>
        <w:spacing w:after="0" w:line="240" w:lineRule="auto"/>
        <w:jc w:val="both"/>
        <w:rPr>
          <w:rFonts w:ascii="Times New Roman" w:hAnsi="Times New Roman"/>
          <w:sz w:val="24"/>
          <w:szCs w:val="24"/>
        </w:rPr>
      </w:pPr>
      <w:r w:rsidRPr="000D6E3D">
        <w:rPr>
          <w:rFonts w:ascii="Times New Roman" w:hAnsi="Times New Roman"/>
          <w:sz w:val="24"/>
          <w:szCs w:val="24"/>
        </w:rPr>
        <w:t>K</w:t>
      </w:r>
      <w:r w:rsidR="00FF76A1" w:rsidRPr="000D6E3D">
        <w:rPr>
          <w:rFonts w:ascii="Times New Roman" w:hAnsi="Times New Roman"/>
          <w:sz w:val="24"/>
          <w:szCs w:val="24"/>
        </w:rPr>
        <w:t>ażdy Wykonawca zobowiązany jest do potwierdzenia faktu otrzymania wniosku, zawiadomienia ora</w:t>
      </w:r>
      <w:r w:rsidR="003B461C" w:rsidRPr="000D6E3D">
        <w:rPr>
          <w:rFonts w:ascii="Times New Roman" w:hAnsi="Times New Roman"/>
          <w:sz w:val="24"/>
          <w:szCs w:val="24"/>
        </w:rPr>
        <w:t xml:space="preserve">z informacji przesłanych </w:t>
      </w:r>
      <w:r w:rsidR="00FF76A1" w:rsidRPr="000D6E3D">
        <w:rPr>
          <w:rFonts w:ascii="Times New Roman" w:hAnsi="Times New Roman"/>
          <w:sz w:val="24"/>
          <w:szCs w:val="24"/>
        </w:rPr>
        <w:t>drogą elektroniczną. Jednocześnie Zamawiający zobowiązuje się do potwierdzania, na żądanie Wykonawcy wszelkich wniosków, zawiadomień oraz informacji.</w:t>
      </w:r>
    </w:p>
    <w:p w14:paraId="3174F521" w14:textId="77777777" w:rsidR="00FF76A1" w:rsidRPr="000D6E3D" w:rsidRDefault="00FF76A1" w:rsidP="00D33245">
      <w:pPr>
        <w:pStyle w:val="Akapitzlist"/>
        <w:numPr>
          <w:ilvl w:val="0"/>
          <w:numId w:val="5"/>
        </w:numPr>
        <w:tabs>
          <w:tab w:val="left" w:pos="360"/>
          <w:tab w:val="left" w:pos="851"/>
        </w:tabs>
        <w:suppressAutoHyphens/>
        <w:spacing w:after="0" w:line="240" w:lineRule="auto"/>
        <w:jc w:val="both"/>
        <w:rPr>
          <w:rFonts w:ascii="Times New Roman" w:hAnsi="Times New Roman"/>
          <w:sz w:val="24"/>
          <w:szCs w:val="24"/>
        </w:rPr>
      </w:pPr>
      <w:r w:rsidRPr="000D6E3D">
        <w:rPr>
          <w:rFonts w:ascii="Times New Roman" w:hAnsi="Times New Roman"/>
          <w:sz w:val="24"/>
          <w:szCs w:val="24"/>
        </w:rPr>
        <w:t xml:space="preserve">Wykonawca może zwrócić się do Zamawiającego o wyjaśnienie treści </w:t>
      </w:r>
      <w:r w:rsidR="00C34DE1">
        <w:rPr>
          <w:rFonts w:ascii="Times New Roman" w:hAnsi="Times New Roman"/>
          <w:sz w:val="24"/>
          <w:szCs w:val="24"/>
        </w:rPr>
        <w:t>ogłoszenia</w:t>
      </w:r>
      <w:r w:rsidRPr="000D6E3D">
        <w:rPr>
          <w:rFonts w:ascii="Times New Roman" w:hAnsi="Times New Roman"/>
          <w:sz w:val="24"/>
          <w:szCs w:val="24"/>
        </w:rPr>
        <w:t xml:space="preserve">. Zamawiający jest obowiązany niezwłocznie udzielić wyjaśnień pod warunkiem, </w:t>
      </w:r>
      <w:r w:rsidR="00C34DE1">
        <w:rPr>
          <w:rFonts w:ascii="Times New Roman" w:hAnsi="Times New Roman"/>
          <w:sz w:val="24"/>
          <w:szCs w:val="24"/>
        </w:rPr>
        <w:t xml:space="preserve">że </w:t>
      </w:r>
      <w:r w:rsidR="00C34DE1">
        <w:rPr>
          <w:rFonts w:ascii="Times New Roman" w:hAnsi="Times New Roman"/>
          <w:sz w:val="24"/>
          <w:szCs w:val="24"/>
        </w:rPr>
        <w:lastRenderedPageBreak/>
        <w:t>wniosek o wyjaśnienie</w:t>
      </w:r>
      <w:r w:rsidRPr="000D6E3D">
        <w:rPr>
          <w:rFonts w:ascii="Times New Roman" w:hAnsi="Times New Roman"/>
          <w:sz w:val="24"/>
          <w:szCs w:val="24"/>
        </w:rPr>
        <w:t xml:space="preserve"> wpłynął do Zamawiającego nie później niż do końca dnia, w którym upływa połowa wyznaczonego terminu składania ofert.</w:t>
      </w:r>
    </w:p>
    <w:p w14:paraId="6EECC302" w14:textId="77777777" w:rsidR="00FF76A1" w:rsidRPr="000D6E3D" w:rsidRDefault="00FF76A1" w:rsidP="00D33245">
      <w:pPr>
        <w:pStyle w:val="Akapitzlist"/>
        <w:numPr>
          <w:ilvl w:val="0"/>
          <w:numId w:val="5"/>
        </w:numPr>
        <w:tabs>
          <w:tab w:val="left" w:pos="360"/>
          <w:tab w:val="left" w:pos="851"/>
        </w:tabs>
        <w:suppressAutoHyphens/>
        <w:spacing w:after="0" w:line="240" w:lineRule="auto"/>
        <w:jc w:val="both"/>
        <w:rPr>
          <w:rFonts w:ascii="Times New Roman" w:hAnsi="Times New Roman"/>
          <w:sz w:val="24"/>
          <w:szCs w:val="24"/>
        </w:rPr>
      </w:pPr>
      <w:r w:rsidRPr="000D6E3D">
        <w:rPr>
          <w:rFonts w:ascii="Times New Roman" w:hAnsi="Times New Roman"/>
          <w:sz w:val="24"/>
          <w:szCs w:val="24"/>
        </w:rPr>
        <w:t>Treść pytań wraz z wyjaśnieniami Zamawiający bez ujawnienia źródła zapytania przekazuje Wykonawcom</w:t>
      </w:r>
      <w:r w:rsidR="00903C72" w:rsidRPr="000D6E3D">
        <w:rPr>
          <w:rFonts w:ascii="Times New Roman" w:hAnsi="Times New Roman"/>
          <w:sz w:val="24"/>
          <w:szCs w:val="24"/>
        </w:rPr>
        <w:t xml:space="preserve"> </w:t>
      </w:r>
      <w:r w:rsidRPr="000D6E3D">
        <w:rPr>
          <w:rFonts w:ascii="Times New Roman" w:hAnsi="Times New Roman"/>
          <w:sz w:val="24"/>
          <w:szCs w:val="24"/>
        </w:rPr>
        <w:t>a także zamieszcza na stronie internetowej Zamawiającego.</w:t>
      </w:r>
    </w:p>
    <w:p w14:paraId="0C0223A2" w14:textId="77777777" w:rsidR="00FF76A1" w:rsidRPr="000D6E3D" w:rsidRDefault="00FF76A1" w:rsidP="00D33245">
      <w:pPr>
        <w:pStyle w:val="Akapitzlist"/>
        <w:numPr>
          <w:ilvl w:val="0"/>
          <w:numId w:val="5"/>
        </w:numPr>
        <w:tabs>
          <w:tab w:val="left" w:pos="360"/>
          <w:tab w:val="left" w:pos="851"/>
        </w:tabs>
        <w:suppressAutoHyphens/>
        <w:spacing w:after="0" w:line="240" w:lineRule="auto"/>
        <w:jc w:val="both"/>
        <w:rPr>
          <w:rFonts w:ascii="Times New Roman" w:hAnsi="Times New Roman"/>
          <w:sz w:val="24"/>
          <w:szCs w:val="24"/>
        </w:rPr>
      </w:pPr>
      <w:r w:rsidRPr="000D6E3D">
        <w:rPr>
          <w:rFonts w:ascii="Times New Roman" w:hAnsi="Times New Roman"/>
          <w:sz w:val="24"/>
          <w:szCs w:val="24"/>
        </w:rPr>
        <w:t>W szczególnie uzasadnionych przypadkach, przed upływem terminu składania ofert, Zamawiający może zmodyfikować treść niniejsze</w:t>
      </w:r>
      <w:r w:rsidR="00903C72" w:rsidRPr="000D6E3D">
        <w:rPr>
          <w:rFonts w:ascii="Times New Roman" w:hAnsi="Times New Roman"/>
          <w:sz w:val="24"/>
          <w:szCs w:val="24"/>
        </w:rPr>
        <w:t xml:space="preserve">go </w:t>
      </w:r>
      <w:r w:rsidR="00C34DE1">
        <w:rPr>
          <w:rFonts w:ascii="Times New Roman" w:hAnsi="Times New Roman"/>
          <w:sz w:val="24"/>
          <w:szCs w:val="24"/>
        </w:rPr>
        <w:t>ogłoszenia</w:t>
      </w:r>
      <w:r w:rsidRPr="000D6E3D">
        <w:rPr>
          <w:rFonts w:ascii="Times New Roman" w:hAnsi="Times New Roman"/>
          <w:sz w:val="24"/>
          <w:szCs w:val="24"/>
        </w:rPr>
        <w:t xml:space="preserve">. Każda wprowadzona przez Zamawiającego zmiana stanie się częścią </w:t>
      </w:r>
      <w:r w:rsidR="00C34DE1">
        <w:rPr>
          <w:rFonts w:ascii="Times New Roman" w:hAnsi="Times New Roman"/>
          <w:sz w:val="24"/>
          <w:szCs w:val="24"/>
        </w:rPr>
        <w:t>ogłoszenia</w:t>
      </w:r>
      <w:r w:rsidRPr="000D6E3D">
        <w:rPr>
          <w:rFonts w:ascii="Times New Roman" w:hAnsi="Times New Roman"/>
          <w:sz w:val="24"/>
          <w:szCs w:val="24"/>
        </w:rPr>
        <w:t xml:space="preserve"> oraz zostanie doręczona do wszystkich Wykonawców.</w:t>
      </w:r>
    </w:p>
    <w:p w14:paraId="491DB3BA" w14:textId="77777777" w:rsidR="00FF76A1" w:rsidRPr="000D6E3D" w:rsidRDefault="00FF76A1" w:rsidP="00D33245">
      <w:pPr>
        <w:pStyle w:val="Akapitzlist"/>
        <w:numPr>
          <w:ilvl w:val="0"/>
          <w:numId w:val="5"/>
        </w:numPr>
        <w:tabs>
          <w:tab w:val="left" w:pos="360"/>
          <w:tab w:val="left" w:pos="851"/>
        </w:tabs>
        <w:suppressAutoHyphens/>
        <w:autoSpaceDE w:val="0"/>
        <w:autoSpaceDN w:val="0"/>
        <w:adjustRightInd w:val="0"/>
        <w:spacing w:after="0" w:line="240" w:lineRule="auto"/>
        <w:jc w:val="both"/>
        <w:rPr>
          <w:rFonts w:ascii="Times New Roman" w:hAnsi="Times New Roman"/>
          <w:sz w:val="24"/>
          <w:szCs w:val="24"/>
        </w:rPr>
      </w:pPr>
      <w:r w:rsidRPr="000D6E3D">
        <w:rPr>
          <w:rFonts w:ascii="Times New Roman" w:hAnsi="Times New Roman"/>
          <w:sz w:val="24"/>
          <w:szCs w:val="24"/>
        </w:rPr>
        <w:t>Adres, na który należy przesyła</w:t>
      </w:r>
      <w:r w:rsidRPr="000D6E3D">
        <w:rPr>
          <w:rFonts w:ascii="Times New Roman" w:eastAsia="TimesNewRoman" w:hAnsi="Times New Roman"/>
          <w:sz w:val="24"/>
          <w:szCs w:val="24"/>
        </w:rPr>
        <w:t xml:space="preserve">ć </w:t>
      </w:r>
      <w:r w:rsidRPr="000D6E3D">
        <w:rPr>
          <w:rFonts w:ascii="Times New Roman" w:hAnsi="Times New Roman"/>
          <w:sz w:val="24"/>
          <w:szCs w:val="24"/>
        </w:rPr>
        <w:t>korespondencj</w:t>
      </w:r>
      <w:r w:rsidRPr="000D6E3D">
        <w:rPr>
          <w:rFonts w:ascii="Times New Roman" w:eastAsia="TimesNewRoman" w:hAnsi="Times New Roman"/>
          <w:sz w:val="24"/>
          <w:szCs w:val="24"/>
        </w:rPr>
        <w:t>ę</w:t>
      </w:r>
      <w:r w:rsidRPr="000D6E3D">
        <w:rPr>
          <w:rFonts w:ascii="Times New Roman" w:hAnsi="Times New Roman"/>
          <w:sz w:val="24"/>
          <w:szCs w:val="24"/>
        </w:rPr>
        <w:t>:</w:t>
      </w:r>
    </w:p>
    <w:p w14:paraId="2E09544B" w14:textId="77777777" w:rsidR="007472C4" w:rsidRDefault="007472C4" w:rsidP="007472C4">
      <w:pPr>
        <w:tabs>
          <w:tab w:val="left" w:pos="360"/>
        </w:tabs>
        <w:spacing w:after="0" w:line="240" w:lineRule="auto"/>
        <w:ind w:left="360"/>
        <w:rPr>
          <w:rFonts w:ascii="Times New Roman" w:hAnsi="Times New Roman"/>
          <w:b/>
          <w:sz w:val="24"/>
          <w:szCs w:val="24"/>
        </w:rPr>
      </w:pPr>
      <w:r w:rsidRPr="007472C4">
        <w:rPr>
          <w:rFonts w:ascii="Times New Roman" w:hAnsi="Times New Roman"/>
          <w:b/>
          <w:sz w:val="24"/>
          <w:szCs w:val="24"/>
        </w:rPr>
        <w:t>Miejski Ośrodek  Pomocy Społecznej w Lidzbarku Warmińskim</w:t>
      </w:r>
    </w:p>
    <w:p w14:paraId="041B064E" w14:textId="51793D46" w:rsidR="007472C4" w:rsidRDefault="007472C4" w:rsidP="007472C4">
      <w:pPr>
        <w:tabs>
          <w:tab w:val="left" w:pos="360"/>
        </w:tabs>
        <w:spacing w:after="0" w:line="240" w:lineRule="auto"/>
        <w:ind w:left="360"/>
        <w:rPr>
          <w:rFonts w:ascii="Times New Roman" w:hAnsi="Times New Roman"/>
          <w:b/>
          <w:sz w:val="24"/>
          <w:szCs w:val="24"/>
        </w:rPr>
      </w:pPr>
      <w:r w:rsidRPr="007472C4">
        <w:rPr>
          <w:rFonts w:ascii="Times New Roman" w:hAnsi="Times New Roman"/>
          <w:b/>
          <w:sz w:val="24"/>
          <w:szCs w:val="24"/>
        </w:rPr>
        <w:t xml:space="preserve">ul. </w:t>
      </w:r>
      <w:r w:rsidR="00D87724">
        <w:rPr>
          <w:rFonts w:ascii="Times New Roman" w:hAnsi="Times New Roman"/>
          <w:b/>
          <w:sz w:val="24"/>
          <w:szCs w:val="24"/>
        </w:rPr>
        <w:t>Akacjowa</w:t>
      </w:r>
      <w:r w:rsidRPr="007472C4">
        <w:rPr>
          <w:rFonts w:ascii="Times New Roman" w:hAnsi="Times New Roman"/>
          <w:b/>
          <w:sz w:val="24"/>
          <w:szCs w:val="24"/>
        </w:rPr>
        <w:t xml:space="preserve"> 7</w:t>
      </w:r>
    </w:p>
    <w:p w14:paraId="31A579E1" w14:textId="77777777" w:rsidR="007472C4" w:rsidRDefault="007472C4" w:rsidP="007472C4">
      <w:pPr>
        <w:tabs>
          <w:tab w:val="left" w:pos="360"/>
        </w:tabs>
        <w:spacing w:after="0" w:line="240" w:lineRule="auto"/>
        <w:ind w:left="360"/>
        <w:rPr>
          <w:rFonts w:ascii="Times New Roman" w:hAnsi="Times New Roman"/>
          <w:b/>
          <w:sz w:val="24"/>
          <w:szCs w:val="24"/>
        </w:rPr>
      </w:pPr>
      <w:r w:rsidRPr="007472C4">
        <w:rPr>
          <w:rFonts w:ascii="Times New Roman" w:hAnsi="Times New Roman"/>
          <w:b/>
          <w:sz w:val="24"/>
          <w:szCs w:val="24"/>
        </w:rPr>
        <w:t>11-100 Lidzbark Warmiński,</w:t>
      </w:r>
    </w:p>
    <w:p w14:paraId="691166B7" w14:textId="2A1990F9" w:rsidR="007472C4" w:rsidRDefault="007472C4" w:rsidP="007472C4">
      <w:pPr>
        <w:tabs>
          <w:tab w:val="left" w:pos="360"/>
        </w:tabs>
        <w:spacing w:after="0" w:line="240" w:lineRule="auto"/>
        <w:ind w:left="360"/>
        <w:rPr>
          <w:rFonts w:ascii="Times New Roman" w:hAnsi="Times New Roman"/>
          <w:b/>
          <w:sz w:val="24"/>
          <w:szCs w:val="24"/>
        </w:rPr>
      </w:pPr>
      <w:r w:rsidRPr="007472C4">
        <w:rPr>
          <w:rFonts w:ascii="Times New Roman" w:hAnsi="Times New Roman"/>
          <w:b/>
          <w:sz w:val="24"/>
          <w:szCs w:val="24"/>
        </w:rPr>
        <w:t>e-mail: mopslw@mopslw.pl</w:t>
      </w:r>
    </w:p>
    <w:p w14:paraId="167A4A91" w14:textId="2F33825C" w:rsidR="00536BDF" w:rsidRDefault="00536BDF" w:rsidP="00536BDF">
      <w:pPr>
        <w:pStyle w:val="Akapitzlist"/>
        <w:numPr>
          <w:ilvl w:val="0"/>
          <w:numId w:val="5"/>
        </w:numPr>
        <w:tabs>
          <w:tab w:val="left" w:pos="360"/>
        </w:tabs>
        <w:spacing w:after="0" w:line="240" w:lineRule="auto"/>
        <w:jc w:val="both"/>
        <w:rPr>
          <w:rFonts w:ascii="Times New Roman" w:hAnsi="Times New Roman"/>
          <w:sz w:val="24"/>
          <w:szCs w:val="24"/>
        </w:rPr>
      </w:pPr>
      <w:r w:rsidRPr="00536BDF">
        <w:rPr>
          <w:rFonts w:ascii="Times New Roman" w:hAnsi="Times New Roman"/>
          <w:sz w:val="24"/>
          <w:szCs w:val="24"/>
        </w:rPr>
        <w:t xml:space="preserve">Osobą uprawnioną do porozumiewania się  z Wykonawcami jest </w:t>
      </w:r>
      <w:r>
        <w:rPr>
          <w:rFonts w:ascii="Times New Roman" w:hAnsi="Times New Roman"/>
          <w:sz w:val="24"/>
          <w:szCs w:val="24"/>
        </w:rPr>
        <w:t xml:space="preserve">Pani </w:t>
      </w:r>
      <w:r w:rsidRPr="00536BDF">
        <w:rPr>
          <w:rFonts w:ascii="Times New Roman" w:hAnsi="Times New Roman"/>
          <w:sz w:val="24"/>
          <w:szCs w:val="24"/>
        </w:rPr>
        <w:t>Barbara Krasowska</w:t>
      </w:r>
      <w:r>
        <w:rPr>
          <w:rFonts w:ascii="Times New Roman" w:hAnsi="Times New Roman"/>
          <w:sz w:val="24"/>
          <w:szCs w:val="24"/>
        </w:rPr>
        <w:t>.</w:t>
      </w:r>
    </w:p>
    <w:p w14:paraId="43F32CDA" w14:textId="47D3769D" w:rsidR="00BE0792" w:rsidRDefault="00BE0792" w:rsidP="00D33245">
      <w:pPr>
        <w:pStyle w:val="Akapitzlist"/>
        <w:numPr>
          <w:ilvl w:val="0"/>
          <w:numId w:val="5"/>
        </w:numPr>
        <w:tabs>
          <w:tab w:val="left" w:pos="360"/>
        </w:tabs>
        <w:spacing w:after="0" w:line="240" w:lineRule="auto"/>
        <w:rPr>
          <w:rFonts w:ascii="Times New Roman" w:hAnsi="Times New Roman"/>
          <w:sz w:val="24"/>
          <w:szCs w:val="24"/>
        </w:rPr>
      </w:pPr>
      <w:r w:rsidRPr="000D6E3D">
        <w:rPr>
          <w:rFonts w:ascii="Times New Roman" w:hAnsi="Times New Roman"/>
          <w:sz w:val="24"/>
          <w:szCs w:val="24"/>
        </w:rPr>
        <w:t>Zamawiający nie dopuszcza sposobu porozumiewania się poprzez faks.</w:t>
      </w:r>
    </w:p>
    <w:p w14:paraId="630C7E43" w14:textId="77777777" w:rsidR="004A77F7" w:rsidRPr="004A77F7" w:rsidRDefault="004A77F7" w:rsidP="004A1423">
      <w:pPr>
        <w:pStyle w:val="Akapitzlist"/>
        <w:numPr>
          <w:ilvl w:val="0"/>
          <w:numId w:val="5"/>
        </w:numPr>
        <w:tabs>
          <w:tab w:val="left" w:pos="360"/>
        </w:tabs>
        <w:spacing w:after="0" w:line="240" w:lineRule="auto"/>
        <w:jc w:val="both"/>
        <w:rPr>
          <w:rFonts w:ascii="Times New Roman" w:hAnsi="Times New Roman"/>
          <w:sz w:val="24"/>
          <w:szCs w:val="24"/>
        </w:rPr>
      </w:pPr>
      <w:r w:rsidRPr="004A77F7">
        <w:rPr>
          <w:rFonts w:ascii="Times New Roman" w:hAnsi="Times New Roman"/>
          <w:sz w:val="24"/>
          <w:szCs w:val="24"/>
        </w:rPr>
        <w:t>Klauzula informacyjna dotycząca danych osobowych:</w:t>
      </w:r>
    </w:p>
    <w:p w14:paraId="7154ACB9" w14:textId="77777777" w:rsidR="004A77F7" w:rsidRPr="000A7AAE" w:rsidRDefault="004A77F7" w:rsidP="004A1423">
      <w:pPr>
        <w:pStyle w:val="Akapitzlist"/>
        <w:tabs>
          <w:tab w:val="left" w:pos="360"/>
        </w:tabs>
        <w:spacing w:after="0" w:line="240" w:lineRule="auto"/>
        <w:ind w:left="360"/>
        <w:jc w:val="both"/>
        <w:rPr>
          <w:rFonts w:ascii="Times New Roman" w:hAnsi="Times New Roman"/>
          <w:color w:val="000080"/>
          <w:sz w:val="24"/>
          <w:szCs w:val="24"/>
        </w:rPr>
      </w:pPr>
      <w:r w:rsidRPr="000A7AAE">
        <w:rPr>
          <w:rFonts w:ascii="Times New Roman" w:eastAsia="Times New Roman" w:hAnsi="Times New Roman"/>
          <w:sz w:val="24"/>
          <w:szCs w:val="24"/>
        </w:rPr>
        <w:t xml:space="preserve">Zgodnie z art. 13 ust. 1 i 2 </w:t>
      </w:r>
      <w:r w:rsidRPr="000A7AAE">
        <w:rPr>
          <w:rFonts w:ascii="Times New Roman" w:hAnsi="Times New Roman"/>
          <w:sz w:val="24"/>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0A7AAE">
        <w:rPr>
          <w:rFonts w:ascii="Times New Roman" w:eastAsia="Times New Roman" w:hAnsi="Times New Roman"/>
          <w:sz w:val="24"/>
          <w:szCs w:val="24"/>
        </w:rPr>
        <w:t xml:space="preserve">dalej „RODO”, informuję, że: </w:t>
      </w:r>
    </w:p>
    <w:p w14:paraId="587333FC" w14:textId="182AFE43" w:rsidR="004A77F7" w:rsidRPr="00536BDF" w:rsidRDefault="004A77F7" w:rsidP="00AD02E7">
      <w:pPr>
        <w:pStyle w:val="Akapitzlist"/>
        <w:numPr>
          <w:ilvl w:val="0"/>
          <w:numId w:val="15"/>
        </w:numPr>
        <w:spacing w:after="0" w:line="240" w:lineRule="auto"/>
        <w:ind w:left="426" w:hanging="426"/>
        <w:jc w:val="both"/>
        <w:rPr>
          <w:rFonts w:ascii="Times New Roman" w:eastAsia="Times New Roman" w:hAnsi="Times New Roman"/>
          <w:i/>
          <w:sz w:val="24"/>
          <w:szCs w:val="24"/>
        </w:rPr>
      </w:pPr>
      <w:r w:rsidRPr="00D12BF6">
        <w:rPr>
          <w:rFonts w:ascii="Times New Roman" w:eastAsia="Times New Roman" w:hAnsi="Times New Roman"/>
          <w:sz w:val="24"/>
          <w:szCs w:val="24"/>
        </w:rPr>
        <w:t xml:space="preserve">administratorem Pani/Pana danych osobowych jest </w:t>
      </w:r>
      <w:r w:rsidR="00536BDF" w:rsidRPr="00536BDF">
        <w:rPr>
          <w:rFonts w:ascii="Times New Roman" w:eastAsia="Times New Roman" w:hAnsi="Times New Roman"/>
          <w:i/>
          <w:sz w:val="24"/>
          <w:szCs w:val="24"/>
        </w:rPr>
        <w:t>Miejski Ośrodek  Pomocy Społecznej w Lidzbarku Warmińskim</w:t>
      </w:r>
      <w:r w:rsidRPr="00D12BF6">
        <w:rPr>
          <w:rFonts w:ascii="Times New Roman" w:eastAsia="Times New Roman" w:hAnsi="Times New Roman"/>
          <w:i/>
          <w:sz w:val="24"/>
          <w:szCs w:val="24"/>
        </w:rPr>
        <w:t xml:space="preserve">, </w:t>
      </w:r>
      <w:r w:rsidR="00536BDF" w:rsidRPr="00536BDF">
        <w:rPr>
          <w:rFonts w:ascii="Times New Roman" w:eastAsia="Times New Roman" w:hAnsi="Times New Roman"/>
          <w:i/>
          <w:sz w:val="24"/>
          <w:szCs w:val="24"/>
        </w:rPr>
        <w:t xml:space="preserve">ul. </w:t>
      </w:r>
      <w:r w:rsidR="00716C46">
        <w:rPr>
          <w:rFonts w:ascii="Times New Roman" w:eastAsia="Times New Roman" w:hAnsi="Times New Roman"/>
          <w:i/>
          <w:sz w:val="24"/>
          <w:szCs w:val="24"/>
        </w:rPr>
        <w:t xml:space="preserve">Akacjowa </w:t>
      </w:r>
      <w:r w:rsidR="00536BDF" w:rsidRPr="00536BDF">
        <w:rPr>
          <w:rFonts w:ascii="Times New Roman" w:eastAsia="Times New Roman" w:hAnsi="Times New Roman"/>
          <w:i/>
          <w:sz w:val="24"/>
          <w:szCs w:val="24"/>
        </w:rPr>
        <w:t xml:space="preserve"> 7</w:t>
      </w:r>
      <w:r w:rsidR="00536BDF">
        <w:rPr>
          <w:rFonts w:ascii="Times New Roman" w:eastAsia="Times New Roman" w:hAnsi="Times New Roman"/>
          <w:i/>
          <w:sz w:val="24"/>
          <w:szCs w:val="24"/>
        </w:rPr>
        <w:t xml:space="preserve">, </w:t>
      </w:r>
      <w:r w:rsidR="00536BDF" w:rsidRPr="00536BDF">
        <w:rPr>
          <w:rFonts w:ascii="Times New Roman" w:eastAsia="Times New Roman" w:hAnsi="Times New Roman"/>
          <w:i/>
          <w:sz w:val="24"/>
          <w:szCs w:val="24"/>
        </w:rPr>
        <w:t>11-100 Lidzbark Warmiński</w:t>
      </w:r>
      <w:r w:rsidRPr="00536BDF">
        <w:rPr>
          <w:rFonts w:ascii="Times New Roman" w:hAnsi="Times New Roman"/>
          <w:i/>
          <w:sz w:val="24"/>
          <w:szCs w:val="24"/>
        </w:rPr>
        <w:t>,</w:t>
      </w:r>
    </w:p>
    <w:p w14:paraId="569E3146" w14:textId="4188CB65" w:rsidR="004A77F7" w:rsidRPr="00D12BF6" w:rsidRDefault="004A77F7" w:rsidP="00AD02E7">
      <w:pPr>
        <w:pStyle w:val="Akapitzlist"/>
        <w:numPr>
          <w:ilvl w:val="0"/>
          <w:numId w:val="16"/>
        </w:numPr>
        <w:spacing w:after="0" w:line="240" w:lineRule="auto"/>
        <w:ind w:left="426" w:hanging="426"/>
        <w:jc w:val="both"/>
        <w:rPr>
          <w:rFonts w:ascii="Times New Roman" w:eastAsia="Times New Roman" w:hAnsi="Times New Roman"/>
          <w:color w:val="00B0F0"/>
          <w:sz w:val="24"/>
          <w:szCs w:val="24"/>
        </w:rPr>
      </w:pPr>
      <w:r w:rsidRPr="00D12BF6">
        <w:rPr>
          <w:rFonts w:ascii="Times New Roman" w:eastAsia="Times New Roman" w:hAnsi="Times New Roman"/>
          <w:sz w:val="24"/>
          <w:szCs w:val="24"/>
        </w:rPr>
        <w:t>Pani/Pana dane osobowe przetwarzane będą na podstawie art. 6 ust. 1 lit. c</w:t>
      </w:r>
      <w:r w:rsidRPr="00D12BF6">
        <w:rPr>
          <w:rFonts w:ascii="Times New Roman" w:eastAsia="Times New Roman" w:hAnsi="Times New Roman"/>
          <w:i/>
          <w:sz w:val="24"/>
          <w:szCs w:val="24"/>
        </w:rPr>
        <w:t xml:space="preserve"> </w:t>
      </w:r>
      <w:r w:rsidRPr="00D12BF6">
        <w:rPr>
          <w:rFonts w:ascii="Times New Roman" w:eastAsia="Times New Roman" w:hAnsi="Times New Roman"/>
          <w:sz w:val="24"/>
          <w:szCs w:val="24"/>
        </w:rPr>
        <w:t xml:space="preserve">RODO w celu </w:t>
      </w:r>
      <w:r w:rsidRPr="00D12BF6">
        <w:rPr>
          <w:rFonts w:ascii="Times New Roman" w:hAnsi="Times New Roman"/>
          <w:sz w:val="24"/>
          <w:szCs w:val="24"/>
        </w:rPr>
        <w:t xml:space="preserve">związanym z niniejszym postępowaniem o udzielenie zamówienia publicznego </w:t>
      </w:r>
      <w:r w:rsidRPr="00D12BF6">
        <w:rPr>
          <w:rFonts w:ascii="Times New Roman" w:hAnsi="Times New Roman"/>
          <w:i/>
          <w:sz w:val="24"/>
          <w:szCs w:val="24"/>
        </w:rPr>
        <w:t xml:space="preserve"> </w:t>
      </w:r>
      <w:r w:rsidRPr="00D12BF6">
        <w:rPr>
          <w:rFonts w:ascii="Times New Roman" w:hAnsi="Times New Roman"/>
          <w:sz w:val="24"/>
          <w:szCs w:val="24"/>
        </w:rPr>
        <w:t xml:space="preserve">prowadzonym w trybie </w:t>
      </w:r>
      <w:r w:rsidR="0067649B">
        <w:rPr>
          <w:rFonts w:ascii="Times New Roman" w:hAnsi="Times New Roman"/>
          <w:sz w:val="24"/>
          <w:szCs w:val="24"/>
        </w:rPr>
        <w:t>usługi społecznej</w:t>
      </w:r>
      <w:r w:rsidRPr="00D12BF6">
        <w:rPr>
          <w:rFonts w:ascii="Times New Roman" w:hAnsi="Times New Roman"/>
          <w:sz w:val="24"/>
          <w:szCs w:val="24"/>
        </w:rPr>
        <w:t>;</w:t>
      </w:r>
    </w:p>
    <w:p w14:paraId="0DD52565" w14:textId="77688B3B" w:rsidR="004A77F7" w:rsidRPr="00D12BF6" w:rsidRDefault="004A77F7" w:rsidP="00AD02E7">
      <w:pPr>
        <w:pStyle w:val="Akapitzlist"/>
        <w:numPr>
          <w:ilvl w:val="0"/>
          <w:numId w:val="16"/>
        </w:numPr>
        <w:spacing w:after="0" w:line="240" w:lineRule="auto"/>
        <w:ind w:left="426" w:hanging="426"/>
        <w:jc w:val="both"/>
        <w:rPr>
          <w:rFonts w:ascii="Times New Roman" w:eastAsia="Times New Roman" w:hAnsi="Times New Roman"/>
          <w:color w:val="00B0F0"/>
          <w:sz w:val="24"/>
          <w:szCs w:val="24"/>
        </w:rPr>
      </w:pPr>
      <w:r w:rsidRPr="00D12BF6">
        <w:rPr>
          <w:rFonts w:ascii="Times New Roman" w:eastAsia="Times New Roman" w:hAnsi="Times New Roman"/>
          <w:sz w:val="24"/>
          <w:szCs w:val="24"/>
        </w:rPr>
        <w:t xml:space="preserve">odbiorcami Pani/Pana danych osobowych będą osoby lub podmioty, którym udostępniona zostanie dokumentacja postępowania w oparciu o art. 8 oraz art. 96 ust. 3 ustawy z dnia 29 stycznia 2004 r. – Prawo zamówień publicznych </w:t>
      </w:r>
      <w:r w:rsidR="004A1423" w:rsidRPr="00F8324C">
        <w:rPr>
          <w:rFonts w:ascii="Times New Roman" w:hAnsi="Times New Roman" w:cs="Times New Roman"/>
          <w:sz w:val="24"/>
          <w:szCs w:val="24"/>
        </w:rPr>
        <w:t xml:space="preserve">(tj. Dz. U </w:t>
      </w:r>
      <w:r w:rsidR="004A1423">
        <w:rPr>
          <w:rFonts w:ascii="Times New Roman" w:hAnsi="Times New Roman" w:cs="Times New Roman"/>
          <w:sz w:val="24"/>
          <w:szCs w:val="24"/>
        </w:rPr>
        <w:br/>
      </w:r>
      <w:r w:rsidR="004A1423" w:rsidRPr="00F8324C">
        <w:rPr>
          <w:rFonts w:ascii="Times New Roman" w:hAnsi="Times New Roman" w:cs="Times New Roman"/>
          <w:sz w:val="24"/>
          <w:szCs w:val="24"/>
        </w:rPr>
        <w:t>z 2018 r. poz. 1986 ze zm</w:t>
      </w:r>
      <w:r w:rsidR="004A1423">
        <w:rPr>
          <w:rFonts w:ascii="Times New Roman" w:hAnsi="Times New Roman" w:cs="Times New Roman"/>
          <w:sz w:val="24"/>
          <w:szCs w:val="24"/>
        </w:rPr>
        <w:t>.)</w:t>
      </w:r>
      <w:r w:rsidR="004A1423" w:rsidRPr="00F8324C">
        <w:rPr>
          <w:rFonts w:ascii="Times New Roman" w:hAnsi="Times New Roman" w:cs="Times New Roman"/>
          <w:sz w:val="24"/>
          <w:szCs w:val="24"/>
        </w:rPr>
        <w:t xml:space="preserve"> </w:t>
      </w:r>
      <w:r w:rsidRPr="00D12BF6">
        <w:rPr>
          <w:rFonts w:ascii="Times New Roman" w:eastAsia="Times New Roman" w:hAnsi="Times New Roman"/>
          <w:sz w:val="24"/>
          <w:szCs w:val="24"/>
        </w:rPr>
        <w:t xml:space="preserve">dalej „ustawa Pzp”;  </w:t>
      </w:r>
    </w:p>
    <w:p w14:paraId="45085ACC" w14:textId="77777777" w:rsidR="004A77F7" w:rsidRPr="00D12BF6" w:rsidRDefault="004A77F7" w:rsidP="00AD02E7">
      <w:pPr>
        <w:pStyle w:val="Akapitzlist"/>
        <w:numPr>
          <w:ilvl w:val="0"/>
          <w:numId w:val="16"/>
        </w:numPr>
        <w:spacing w:after="0" w:line="240" w:lineRule="auto"/>
        <w:ind w:left="426" w:hanging="426"/>
        <w:jc w:val="both"/>
        <w:rPr>
          <w:rFonts w:ascii="Times New Roman" w:eastAsia="Times New Roman" w:hAnsi="Times New Roman"/>
          <w:color w:val="00B0F0"/>
          <w:sz w:val="24"/>
          <w:szCs w:val="24"/>
        </w:rPr>
      </w:pPr>
      <w:r w:rsidRPr="00D12BF6">
        <w:rPr>
          <w:rFonts w:ascii="Times New Roman" w:eastAsia="Times New Roman" w:hAnsi="Times New Roman"/>
          <w:sz w:val="24"/>
          <w:szCs w:val="24"/>
        </w:rPr>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6C902C68" w14:textId="77777777" w:rsidR="004A77F7" w:rsidRPr="00D12BF6" w:rsidRDefault="004A77F7" w:rsidP="0023095F">
      <w:pPr>
        <w:pStyle w:val="Akapitzlist"/>
        <w:numPr>
          <w:ilvl w:val="0"/>
          <w:numId w:val="16"/>
        </w:numPr>
        <w:spacing w:after="0" w:line="240" w:lineRule="auto"/>
        <w:ind w:left="426" w:hanging="426"/>
        <w:jc w:val="both"/>
        <w:rPr>
          <w:rFonts w:ascii="Times New Roman" w:eastAsia="Times New Roman" w:hAnsi="Times New Roman"/>
          <w:b/>
          <w:i/>
          <w:sz w:val="24"/>
          <w:szCs w:val="24"/>
        </w:rPr>
      </w:pPr>
      <w:r w:rsidRPr="00D12BF6">
        <w:rPr>
          <w:rFonts w:ascii="Times New Roman" w:eastAsia="Times New Roman" w:hAnsi="Times New Roman"/>
          <w:sz w:val="24"/>
          <w:szCs w:val="24"/>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72048BFD" w14:textId="77777777" w:rsidR="004A77F7" w:rsidRPr="00D12BF6" w:rsidRDefault="004A77F7" w:rsidP="0023095F">
      <w:pPr>
        <w:pStyle w:val="Akapitzlist"/>
        <w:numPr>
          <w:ilvl w:val="0"/>
          <w:numId w:val="16"/>
        </w:numPr>
        <w:spacing w:after="0" w:line="240" w:lineRule="auto"/>
        <w:ind w:left="426" w:hanging="426"/>
        <w:jc w:val="both"/>
        <w:rPr>
          <w:rFonts w:ascii="Times New Roman" w:hAnsi="Times New Roman"/>
          <w:sz w:val="24"/>
          <w:szCs w:val="24"/>
        </w:rPr>
      </w:pPr>
      <w:r w:rsidRPr="00D12BF6">
        <w:rPr>
          <w:rFonts w:ascii="Times New Roman" w:eastAsia="Times New Roman" w:hAnsi="Times New Roman"/>
          <w:sz w:val="24"/>
          <w:szCs w:val="24"/>
        </w:rPr>
        <w:t>w odniesieniu do Pani/Pana danych osobowych decyzje nie będą podejmowane w sposób zautomatyzowany, stosowanie do art. 22 RODO;</w:t>
      </w:r>
    </w:p>
    <w:p w14:paraId="337B4CA4" w14:textId="77777777" w:rsidR="004A77F7" w:rsidRPr="00D12BF6" w:rsidRDefault="004A77F7" w:rsidP="0023095F">
      <w:pPr>
        <w:pStyle w:val="Akapitzlist"/>
        <w:numPr>
          <w:ilvl w:val="0"/>
          <w:numId w:val="16"/>
        </w:numPr>
        <w:spacing w:after="0" w:line="240" w:lineRule="auto"/>
        <w:ind w:left="426" w:hanging="426"/>
        <w:jc w:val="both"/>
        <w:rPr>
          <w:rFonts w:ascii="Times New Roman" w:eastAsia="Times New Roman" w:hAnsi="Times New Roman"/>
          <w:color w:val="00B0F0"/>
          <w:sz w:val="24"/>
          <w:szCs w:val="24"/>
        </w:rPr>
      </w:pPr>
      <w:r w:rsidRPr="00D12BF6">
        <w:rPr>
          <w:rFonts w:ascii="Times New Roman" w:eastAsia="Times New Roman" w:hAnsi="Times New Roman"/>
          <w:sz w:val="24"/>
          <w:szCs w:val="24"/>
        </w:rPr>
        <w:t>posiada Pani/Pan:</w:t>
      </w:r>
    </w:p>
    <w:p w14:paraId="1C38006E" w14:textId="77777777" w:rsidR="004A77F7" w:rsidRPr="00D12BF6" w:rsidRDefault="004A77F7" w:rsidP="0023095F">
      <w:pPr>
        <w:pStyle w:val="Akapitzlist"/>
        <w:numPr>
          <w:ilvl w:val="0"/>
          <w:numId w:val="17"/>
        </w:numPr>
        <w:spacing w:after="0" w:line="240" w:lineRule="auto"/>
        <w:ind w:left="709" w:hanging="283"/>
        <w:jc w:val="both"/>
        <w:rPr>
          <w:rFonts w:ascii="Times New Roman" w:eastAsia="Times New Roman" w:hAnsi="Times New Roman"/>
          <w:color w:val="00B0F0"/>
          <w:sz w:val="24"/>
          <w:szCs w:val="24"/>
        </w:rPr>
      </w:pPr>
      <w:r w:rsidRPr="00D12BF6">
        <w:rPr>
          <w:rFonts w:ascii="Times New Roman" w:eastAsia="Times New Roman" w:hAnsi="Times New Roman"/>
          <w:sz w:val="24"/>
          <w:szCs w:val="24"/>
        </w:rPr>
        <w:t>na podstawie art. 15 RODO prawo dostępu do danych osobowych Pani/Pana dotyczących;</w:t>
      </w:r>
    </w:p>
    <w:p w14:paraId="2B752F10" w14:textId="77777777" w:rsidR="004A77F7" w:rsidRPr="00D12BF6" w:rsidRDefault="004A77F7" w:rsidP="0023095F">
      <w:pPr>
        <w:pStyle w:val="Akapitzlist"/>
        <w:numPr>
          <w:ilvl w:val="0"/>
          <w:numId w:val="17"/>
        </w:numPr>
        <w:spacing w:after="0" w:line="240" w:lineRule="auto"/>
        <w:ind w:left="709" w:hanging="283"/>
        <w:jc w:val="both"/>
        <w:rPr>
          <w:rFonts w:ascii="Times New Roman" w:eastAsia="Times New Roman" w:hAnsi="Times New Roman"/>
          <w:sz w:val="24"/>
          <w:szCs w:val="24"/>
        </w:rPr>
      </w:pPr>
      <w:r w:rsidRPr="00D12BF6">
        <w:rPr>
          <w:rFonts w:ascii="Times New Roman" w:eastAsia="Times New Roman" w:hAnsi="Times New Roman"/>
          <w:sz w:val="24"/>
          <w:szCs w:val="24"/>
        </w:rPr>
        <w:t xml:space="preserve">na podstawie art. 16 RODO prawo do sprostowania Pani/Pana danych osobowych </w:t>
      </w:r>
      <w:r w:rsidRPr="00D12BF6">
        <w:rPr>
          <w:rFonts w:ascii="Times New Roman" w:eastAsia="Times New Roman" w:hAnsi="Times New Roman"/>
          <w:b/>
          <w:sz w:val="24"/>
          <w:szCs w:val="24"/>
          <w:vertAlign w:val="superscript"/>
        </w:rPr>
        <w:t>*</w:t>
      </w:r>
      <w:r w:rsidRPr="00D12BF6">
        <w:rPr>
          <w:rFonts w:ascii="Times New Roman" w:eastAsia="Times New Roman" w:hAnsi="Times New Roman"/>
          <w:sz w:val="24"/>
          <w:szCs w:val="24"/>
        </w:rPr>
        <w:t>;</w:t>
      </w:r>
    </w:p>
    <w:p w14:paraId="499B4E01" w14:textId="77777777" w:rsidR="004A77F7" w:rsidRPr="00D12BF6" w:rsidRDefault="004A77F7" w:rsidP="0023095F">
      <w:pPr>
        <w:pStyle w:val="Akapitzlist"/>
        <w:numPr>
          <w:ilvl w:val="0"/>
          <w:numId w:val="17"/>
        </w:numPr>
        <w:spacing w:after="0" w:line="240" w:lineRule="auto"/>
        <w:ind w:left="709" w:hanging="283"/>
        <w:jc w:val="both"/>
        <w:rPr>
          <w:rFonts w:ascii="Times New Roman" w:eastAsia="Times New Roman" w:hAnsi="Times New Roman"/>
          <w:sz w:val="24"/>
          <w:szCs w:val="24"/>
        </w:rPr>
      </w:pPr>
      <w:r w:rsidRPr="00D12BF6">
        <w:rPr>
          <w:rFonts w:ascii="Times New Roman" w:eastAsia="Times New Roman" w:hAnsi="Times New Roman"/>
          <w:sz w:val="24"/>
          <w:szCs w:val="24"/>
        </w:rPr>
        <w:lastRenderedPageBreak/>
        <w:t>na podstawie art. 18 RODO prawo żądania od administratora ograniczenia przetwarzania danych osobowych z zastrzeżeniem przypadków, o któryc</w:t>
      </w:r>
      <w:r>
        <w:rPr>
          <w:rFonts w:ascii="Times New Roman" w:eastAsia="Times New Roman" w:hAnsi="Times New Roman"/>
          <w:sz w:val="24"/>
          <w:szCs w:val="24"/>
        </w:rPr>
        <w:t>h mowa w art. 18 ust. 2 RODO **</w:t>
      </w:r>
      <w:r w:rsidRPr="00D12BF6">
        <w:rPr>
          <w:rFonts w:ascii="Times New Roman" w:eastAsia="Times New Roman" w:hAnsi="Times New Roman"/>
          <w:sz w:val="24"/>
          <w:szCs w:val="24"/>
        </w:rPr>
        <w:t xml:space="preserve">;  </w:t>
      </w:r>
    </w:p>
    <w:p w14:paraId="660C6A5B" w14:textId="77777777" w:rsidR="004A77F7" w:rsidRPr="00D12BF6" w:rsidRDefault="004A77F7" w:rsidP="0023095F">
      <w:pPr>
        <w:pStyle w:val="Akapitzlist"/>
        <w:numPr>
          <w:ilvl w:val="0"/>
          <w:numId w:val="17"/>
        </w:numPr>
        <w:spacing w:after="0" w:line="240" w:lineRule="auto"/>
        <w:ind w:left="709" w:hanging="283"/>
        <w:jc w:val="both"/>
        <w:rPr>
          <w:rFonts w:ascii="Times New Roman" w:eastAsia="Times New Roman" w:hAnsi="Times New Roman"/>
          <w:i/>
          <w:color w:val="00B0F0"/>
          <w:sz w:val="24"/>
          <w:szCs w:val="24"/>
        </w:rPr>
      </w:pPr>
      <w:r w:rsidRPr="00D12BF6">
        <w:rPr>
          <w:rFonts w:ascii="Times New Roman" w:eastAsia="Times New Roman" w:hAnsi="Times New Roman"/>
          <w:sz w:val="24"/>
          <w:szCs w:val="24"/>
        </w:rPr>
        <w:t>prawo do wniesienia skargi do Prezesa Urzędu Ochrony Danych Osobowych, gdy uzna Pani/Pan, że przetwarzanie danych osobowych Pani/Pana dotyczących narusza przepisy RODO;</w:t>
      </w:r>
    </w:p>
    <w:p w14:paraId="055917C7" w14:textId="77777777" w:rsidR="004A77F7" w:rsidRPr="00D12BF6" w:rsidRDefault="004A77F7" w:rsidP="0023095F">
      <w:pPr>
        <w:pStyle w:val="Akapitzlist"/>
        <w:numPr>
          <w:ilvl w:val="0"/>
          <w:numId w:val="16"/>
        </w:numPr>
        <w:spacing w:after="0" w:line="240" w:lineRule="auto"/>
        <w:ind w:left="426" w:hanging="426"/>
        <w:jc w:val="both"/>
        <w:rPr>
          <w:rFonts w:ascii="Times New Roman" w:eastAsia="Times New Roman" w:hAnsi="Times New Roman"/>
          <w:i/>
          <w:color w:val="00B0F0"/>
          <w:sz w:val="24"/>
          <w:szCs w:val="24"/>
        </w:rPr>
      </w:pPr>
      <w:r w:rsidRPr="00D12BF6">
        <w:rPr>
          <w:rFonts w:ascii="Times New Roman" w:eastAsia="Times New Roman" w:hAnsi="Times New Roman"/>
          <w:sz w:val="24"/>
          <w:szCs w:val="24"/>
        </w:rPr>
        <w:t>nie przysługuje Pani/Panu:</w:t>
      </w:r>
    </w:p>
    <w:p w14:paraId="45F1E44A" w14:textId="77777777" w:rsidR="004A77F7" w:rsidRPr="00D12BF6" w:rsidRDefault="004A77F7" w:rsidP="0023095F">
      <w:pPr>
        <w:pStyle w:val="Akapitzlist"/>
        <w:numPr>
          <w:ilvl w:val="0"/>
          <w:numId w:val="18"/>
        </w:numPr>
        <w:spacing w:after="0" w:line="240" w:lineRule="auto"/>
        <w:ind w:left="709" w:hanging="283"/>
        <w:jc w:val="both"/>
        <w:rPr>
          <w:rFonts w:ascii="Times New Roman" w:eastAsia="Times New Roman" w:hAnsi="Times New Roman"/>
          <w:i/>
          <w:color w:val="00B0F0"/>
          <w:sz w:val="24"/>
          <w:szCs w:val="24"/>
        </w:rPr>
      </w:pPr>
      <w:r w:rsidRPr="00D12BF6">
        <w:rPr>
          <w:rFonts w:ascii="Times New Roman" w:eastAsia="Times New Roman" w:hAnsi="Times New Roman"/>
          <w:sz w:val="24"/>
          <w:szCs w:val="24"/>
        </w:rPr>
        <w:t>w związku z art. 17 ust. 3 lit. b, d lub e RODO prawo do usunięcia danych osobowych;</w:t>
      </w:r>
    </w:p>
    <w:p w14:paraId="6BCFD128" w14:textId="77777777" w:rsidR="004A77F7" w:rsidRPr="00D12BF6" w:rsidRDefault="004A77F7" w:rsidP="0023095F">
      <w:pPr>
        <w:pStyle w:val="Akapitzlist"/>
        <w:numPr>
          <w:ilvl w:val="0"/>
          <w:numId w:val="18"/>
        </w:numPr>
        <w:spacing w:after="0" w:line="240" w:lineRule="auto"/>
        <w:ind w:left="709" w:hanging="283"/>
        <w:jc w:val="both"/>
        <w:rPr>
          <w:rFonts w:ascii="Times New Roman" w:eastAsia="Times New Roman" w:hAnsi="Times New Roman"/>
          <w:b/>
          <w:i/>
          <w:sz w:val="24"/>
          <w:szCs w:val="24"/>
        </w:rPr>
      </w:pPr>
      <w:r w:rsidRPr="00D12BF6">
        <w:rPr>
          <w:rFonts w:ascii="Times New Roman" w:eastAsia="Times New Roman" w:hAnsi="Times New Roman"/>
          <w:sz w:val="24"/>
          <w:szCs w:val="24"/>
        </w:rPr>
        <w:t>prawo do przenoszenia danych osobowych, o którym mowa w art. 20 RODO;</w:t>
      </w:r>
    </w:p>
    <w:p w14:paraId="1E97E96A" w14:textId="77777777" w:rsidR="004A77F7" w:rsidRPr="00D12BF6" w:rsidRDefault="004A77F7" w:rsidP="0023095F">
      <w:pPr>
        <w:pStyle w:val="Akapitzlist"/>
        <w:numPr>
          <w:ilvl w:val="0"/>
          <w:numId w:val="18"/>
        </w:numPr>
        <w:spacing w:after="0" w:line="240" w:lineRule="auto"/>
        <w:ind w:left="709" w:hanging="283"/>
        <w:jc w:val="both"/>
        <w:rPr>
          <w:rFonts w:ascii="Times New Roman" w:eastAsia="Times New Roman" w:hAnsi="Times New Roman"/>
          <w:i/>
          <w:sz w:val="24"/>
          <w:szCs w:val="24"/>
        </w:rPr>
      </w:pPr>
      <w:r w:rsidRPr="00D12BF6">
        <w:rPr>
          <w:rFonts w:ascii="Times New Roman" w:eastAsia="Times New Roman" w:hAnsi="Times New Roman"/>
          <w:sz w:val="24"/>
          <w:szCs w:val="24"/>
        </w:rPr>
        <w:t xml:space="preserve">na podstawie art. 21 RODO prawo sprzeciwu, wobec przetwarzania danych osobowych, gdyż podstawą prawną przetwarzania Pani/Pana danych osobowych jest art. 6 ust. 1 lit. c RODO. </w:t>
      </w:r>
    </w:p>
    <w:p w14:paraId="44E240FA" w14:textId="77777777" w:rsidR="004A77F7" w:rsidRPr="00D12BF6" w:rsidRDefault="004A77F7" w:rsidP="004A77F7">
      <w:pPr>
        <w:spacing w:before="120" w:after="120"/>
        <w:ind w:left="426"/>
        <w:jc w:val="both"/>
        <w:rPr>
          <w:rFonts w:ascii="Times New Roman" w:hAnsi="Times New Roman"/>
          <w:sz w:val="24"/>
          <w:szCs w:val="24"/>
        </w:rPr>
      </w:pPr>
      <w:r w:rsidRPr="00D12BF6">
        <w:rPr>
          <w:rFonts w:ascii="Times New Roman" w:hAnsi="Times New Roman"/>
          <w:sz w:val="24"/>
          <w:szCs w:val="24"/>
        </w:rPr>
        <w:t>______________________</w:t>
      </w:r>
    </w:p>
    <w:p w14:paraId="36E39CE0" w14:textId="77777777" w:rsidR="004A77F7" w:rsidRPr="00D43B35" w:rsidRDefault="004A77F7" w:rsidP="004A77F7">
      <w:pPr>
        <w:pStyle w:val="Akapitzlist"/>
        <w:spacing w:after="0" w:line="240" w:lineRule="auto"/>
        <w:ind w:left="426"/>
        <w:jc w:val="both"/>
        <w:rPr>
          <w:rFonts w:ascii="Times New Roman" w:hAnsi="Times New Roman"/>
          <w:i/>
        </w:rPr>
      </w:pPr>
      <w:r w:rsidRPr="00D43B35">
        <w:rPr>
          <w:rFonts w:ascii="Times New Roman" w:hAnsi="Times New Roman"/>
          <w:b/>
          <w:i/>
          <w:vertAlign w:val="superscript"/>
        </w:rPr>
        <w:t xml:space="preserve">* </w:t>
      </w:r>
      <w:r w:rsidRPr="00D43B35">
        <w:rPr>
          <w:rFonts w:ascii="Times New Roman" w:hAnsi="Times New Roman"/>
          <w:b/>
          <w:i/>
        </w:rPr>
        <w:t>Wyjaśnienie:</w:t>
      </w:r>
      <w:r w:rsidRPr="00D43B35">
        <w:rPr>
          <w:rFonts w:ascii="Times New Roman" w:hAnsi="Times New Roman"/>
          <w:i/>
        </w:rPr>
        <w:t xml:space="preserve"> </w:t>
      </w:r>
      <w:r w:rsidRPr="00D43B35">
        <w:rPr>
          <w:rFonts w:ascii="Times New Roman" w:eastAsia="Times New Roman" w:hAnsi="Times New Roman"/>
          <w:i/>
        </w:rPr>
        <w:t xml:space="preserve">skorzystanie z prawa do sprostowania nie może skutkować zmianą </w:t>
      </w:r>
      <w:r w:rsidRPr="00D43B35">
        <w:rPr>
          <w:rFonts w:ascii="Times New Roman" w:hAnsi="Times New Roman"/>
          <w:i/>
        </w:rPr>
        <w:t>wyniku postępowania o udzielenie zamówienia publicznego ani zmianą postanowień umowy w zakresie niezgodnym z ustawą Pzp oraz nie może naruszać integralności protokołu oraz jego załączników.</w:t>
      </w:r>
    </w:p>
    <w:p w14:paraId="5505FFFC" w14:textId="3705586C" w:rsidR="004A77F7" w:rsidRDefault="004A77F7" w:rsidP="004A77F7">
      <w:pPr>
        <w:pStyle w:val="Akapitzlist"/>
        <w:tabs>
          <w:tab w:val="left" w:pos="360"/>
        </w:tabs>
        <w:spacing w:after="0" w:line="240" w:lineRule="auto"/>
        <w:ind w:left="360"/>
        <w:rPr>
          <w:rFonts w:ascii="Times New Roman" w:eastAsia="Times New Roman" w:hAnsi="Times New Roman"/>
          <w:i/>
        </w:rPr>
      </w:pPr>
      <w:r w:rsidRPr="00D43B35">
        <w:rPr>
          <w:rFonts w:ascii="Times New Roman" w:hAnsi="Times New Roman"/>
          <w:b/>
          <w:i/>
          <w:vertAlign w:val="superscript"/>
        </w:rPr>
        <w:t xml:space="preserve">** </w:t>
      </w:r>
      <w:r w:rsidRPr="00D43B35">
        <w:rPr>
          <w:rFonts w:ascii="Times New Roman" w:hAnsi="Times New Roman"/>
          <w:b/>
          <w:i/>
        </w:rPr>
        <w:t>Wyjaśnienie:</w:t>
      </w:r>
      <w:r w:rsidRPr="00D43B35">
        <w:rPr>
          <w:rFonts w:ascii="Times New Roman" w:hAnsi="Times New Roman"/>
          <w:i/>
        </w:rPr>
        <w:t xml:space="preserve"> prawo do ograniczenia przetwarzania nie ma zastosowania w odniesieniu do </w:t>
      </w:r>
      <w:r w:rsidRPr="00D43B35">
        <w:rPr>
          <w:rFonts w:ascii="Times New Roman" w:eastAsia="Times New Roman" w:hAnsi="Times New Roman"/>
          <w:i/>
        </w:rPr>
        <w:t>przechowywania, w celu zapewnienia korzystania ze środków ochrony prawnej lub w celu ochrony praw innej osoby fizycznej lub prawnej, lub z uwagi na ważne względy interesu publicznego Unii Europejskiej lub państwa członkowskiego.</w:t>
      </w:r>
    </w:p>
    <w:p w14:paraId="443F22EE" w14:textId="77777777" w:rsidR="00AD02E7" w:rsidRDefault="00AD02E7" w:rsidP="00FF76A1">
      <w:pPr>
        <w:pStyle w:val="Akapitzlist"/>
        <w:tabs>
          <w:tab w:val="left" w:pos="426"/>
          <w:tab w:val="left" w:pos="851"/>
        </w:tabs>
        <w:suppressAutoHyphens/>
        <w:spacing w:after="0" w:line="240" w:lineRule="auto"/>
        <w:ind w:left="0"/>
        <w:jc w:val="both"/>
        <w:rPr>
          <w:rFonts w:ascii="Times New Roman" w:hAnsi="Times New Roman"/>
          <w:b/>
          <w:sz w:val="24"/>
          <w:szCs w:val="24"/>
        </w:rPr>
      </w:pPr>
    </w:p>
    <w:p w14:paraId="728527F3" w14:textId="69A0A2FC" w:rsidR="00FF76A1" w:rsidRPr="00AF7D1B" w:rsidRDefault="00AD02E7" w:rsidP="00FF76A1">
      <w:pPr>
        <w:pStyle w:val="Akapitzlist"/>
        <w:tabs>
          <w:tab w:val="left" w:pos="426"/>
          <w:tab w:val="left" w:pos="851"/>
        </w:tabs>
        <w:suppressAutoHyphens/>
        <w:spacing w:after="0" w:line="240" w:lineRule="auto"/>
        <w:ind w:left="0"/>
        <w:jc w:val="both"/>
        <w:rPr>
          <w:rFonts w:ascii="Times New Roman" w:hAnsi="Times New Roman"/>
          <w:b/>
          <w:sz w:val="24"/>
          <w:szCs w:val="24"/>
        </w:rPr>
      </w:pPr>
      <w:r>
        <w:rPr>
          <w:rFonts w:ascii="Times New Roman" w:hAnsi="Times New Roman"/>
          <w:b/>
          <w:sz w:val="24"/>
          <w:szCs w:val="24"/>
        </w:rPr>
        <w:t>VIII</w:t>
      </w:r>
      <w:r w:rsidR="00032F35" w:rsidRPr="00AF7D1B">
        <w:rPr>
          <w:rFonts w:ascii="Times New Roman" w:hAnsi="Times New Roman"/>
          <w:b/>
          <w:sz w:val="24"/>
          <w:szCs w:val="24"/>
        </w:rPr>
        <w:t>.</w:t>
      </w:r>
      <w:r w:rsidR="008A70F1" w:rsidRPr="00AF7D1B">
        <w:rPr>
          <w:rFonts w:ascii="Times New Roman" w:hAnsi="Times New Roman"/>
          <w:b/>
          <w:sz w:val="24"/>
          <w:szCs w:val="24"/>
        </w:rPr>
        <w:t xml:space="preserve"> </w:t>
      </w:r>
      <w:r w:rsidR="00032F35" w:rsidRPr="00AF7D1B">
        <w:rPr>
          <w:rFonts w:ascii="Times New Roman" w:hAnsi="Times New Roman"/>
          <w:b/>
          <w:sz w:val="24"/>
          <w:szCs w:val="24"/>
        </w:rPr>
        <w:t>Termin związania ofertą</w:t>
      </w:r>
    </w:p>
    <w:p w14:paraId="795A88D0" w14:textId="77777777" w:rsidR="00FF76A1" w:rsidRPr="00AF7D1B" w:rsidRDefault="00FF76A1" w:rsidP="00FF76A1">
      <w:pPr>
        <w:pStyle w:val="Akapitzlist"/>
        <w:tabs>
          <w:tab w:val="left" w:pos="426"/>
          <w:tab w:val="left" w:pos="851"/>
        </w:tabs>
        <w:suppressAutoHyphens/>
        <w:spacing w:after="0" w:line="240" w:lineRule="auto"/>
        <w:ind w:left="0"/>
        <w:jc w:val="both"/>
        <w:rPr>
          <w:rFonts w:ascii="Times New Roman" w:hAnsi="Times New Roman"/>
          <w:sz w:val="24"/>
          <w:szCs w:val="24"/>
        </w:rPr>
      </w:pPr>
    </w:p>
    <w:p w14:paraId="213F975D" w14:textId="77777777" w:rsidR="00FF76A1" w:rsidRPr="00AF7D1B" w:rsidRDefault="00FF76A1" w:rsidP="00D33245">
      <w:pPr>
        <w:pStyle w:val="Akapitzlist"/>
        <w:numPr>
          <w:ilvl w:val="0"/>
          <w:numId w:val="2"/>
        </w:numPr>
        <w:tabs>
          <w:tab w:val="left" w:pos="426"/>
          <w:tab w:val="left" w:pos="851"/>
        </w:tabs>
        <w:suppressAutoHyphens/>
        <w:spacing w:after="0" w:line="240" w:lineRule="auto"/>
        <w:jc w:val="both"/>
        <w:rPr>
          <w:rFonts w:ascii="Times New Roman" w:hAnsi="Times New Roman"/>
          <w:sz w:val="24"/>
          <w:szCs w:val="24"/>
        </w:rPr>
      </w:pPr>
      <w:r w:rsidRPr="00AF7D1B">
        <w:rPr>
          <w:rFonts w:ascii="Times New Roman" w:hAnsi="Times New Roman"/>
          <w:sz w:val="24"/>
          <w:szCs w:val="24"/>
        </w:rPr>
        <w:t>Termin związania złożoną ofertą wynosi 30 dni.</w:t>
      </w:r>
    </w:p>
    <w:p w14:paraId="1F9E91BF" w14:textId="77777777" w:rsidR="00FF76A1" w:rsidRPr="000D6E3D" w:rsidRDefault="00FF76A1" w:rsidP="00D33245">
      <w:pPr>
        <w:pStyle w:val="Akapitzlist"/>
        <w:numPr>
          <w:ilvl w:val="0"/>
          <w:numId w:val="2"/>
        </w:numPr>
        <w:tabs>
          <w:tab w:val="left" w:pos="426"/>
          <w:tab w:val="left" w:pos="851"/>
        </w:tabs>
        <w:suppressAutoHyphens/>
        <w:spacing w:after="0" w:line="240" w:lineRule="auto"/>
        <w:jc w:val="both"/>
        <w:rPr>
          <w:rFonts w:ascii="Times New Roman" w:hAnsi="Times New Roman"/>
          <w:sz w:val="24"/>
          <w:szCs w:val="24"/>
        </w:rPr>
      </w:pPr>
      <w:r w:rsidRPr="00AF7D1B">
        <w:rPr>
          <w:rFonts w:ascii="Times New Roman" w:hAnsi="Times New Roman"/>
          <w:sz w:val="24"/>
          <w:szCs w:val="24"/>
        </w:rPr>
        <w:t>Bieg terminu</w:t>
      </w:r>
      <w:r w:rsidRPr="000D6E3D">
        <w:rPr>
          <w:rFonts w:ascii="Times New Roman" w:hAnsi="Times New Roman"/>
          <w:sz w:val="24"/>
          <w:szCs w:val="24"/>
        </w:rPr>
        <w:t xml:space="preserve"> związania ofertą rozpoczyna się wraz z upływem terminu składania ofert.</w:t>
      </w:r>
    </w:p>
    <w:p w14:paraId="214A0064" w14:textId="77777777" w:rsidR="00FF76A1" w:rsidRPr="000D6E3D" w:rsidRDefault="00FF76A1" w:rsidP="00FF76A1">
      <w:pPr>
        <w:tabs>
          <w:tab w:val="left" w:pos="426"/>
          <w:tab w:val="left" w:pos="851"/>
        </w:tabs>
        <w:suppressAutoHyphens/>
        <w:spacing w:after="0" w:line="240" w:lineRule="auto"/>
        <w:jc w:val="both"/>
        <w:rPr>
          <w:rFonts w:ascii="Times New Roman" w:hAnsi="Times New Roman"/>
          <w:b/>
          <w:sz w:val="24"/>
          <w:szCs w:val="24"/>
        </w:rPr>
      </w:pPr>
    </w:p>
    <w:p w14:paraId="2EFDB20E" w14:textId="52997A75" w:rsidR="00FF76A1" w:rsidRPr="000D6E3D" w:rsidRDefault="00AD02E7" w:rsidP="00FF76A1">
      <w:pPr>
        <w:tabs>
          <w:tab w:val="left" w:pos="426"/>
          <w:tab w:val="left" w:pos="851"/>
        </w:tabs>
        <w:suppressAutoHyphens/>
        <w:spacing w:after="0" w:line="240" w:lineRule="auto"/>
        <w:jc w:val="both"/>
        <w:rPr>
          <w:rFonts w:ascii="Times New Roman" w:hAnsi="Times New Roman"/>
          <w:b/>
          <w:sz w:val="24"/>
          <w:szCs w:val="24"/>
        </w:rPr>
      </w:pPr>
      <w:r>
        <w:rPr>
          <w:rFonts w:ascii="Times New Roman" w:hAnsi="Times New Roman"/>
          <w:b/>
          <w:sz w:val="24"/>
          <w:szCs w:val="24"/>
        </w:rPr>
        <w:t>I</w:t>
      </w:r>
      <w:r w:rsidR="00FF76A1" w:rsidRPr="000D6E3D">
        <w:rPr>
          <w:rFonts w:ascii="Times New Roman" w:hAnsi="Times New Roman"/>
          <w:b/>
          <w:sz w:val="24"/>
          <w:szCs w:val="24"/>
        </w:rPr>
        <w:t>X.</w:t>
      </w:r>
      <w:r w:rsidR="00FF76A1" w:rsidRPr="000D6E3D">
        <w:rPr>
          <w:rFonts w:ascii="Times New Roman" w:hAnsi="Times New Roman"/>
          <w:b/>
          <w:sz w:val="24"/>
          <w:szCs w:val="24"/>
        </w:rPr>
        <w:tab/>
        <w:t>Opis sposobu przygotowania ofert</w:t>
      </w:r>
      <w:bookmarkStart w:id="6" w:name="_Toc261239318"/>
    </w:p>
    <w:p w14:paraId="55A47FA1" w14:textId="77777777" w:rsidR="00FF76A1" w:rsidRPr="000D6E3D" w:rsidRDefault="00FF76A1" w:rsidP="00FF76A1">
      <w:pPr>
        <w:tabs>
          <w:tab w:val="left" w:pos="426"/>
          <w:tab w:val="left" w:pos="851"/>
        </w:tabs>
        <w:suppressAutoHyphens/>
        <w:spacing w:after="0" w:line="240" w:lineRule="auto"/>
        <w:jc w:val="both"/>
        <w:rPr>
          <w:rFonts w:ascii="Times New Roman" w:hAnsi="Times New Roman"/>
          <w:b/>
          <w:sz w:val="24"/>
          <w:szCs w:val="24"/>
        </w:rPr>
      </w:pPr>
    </w:p>
    <w:p w14:paraId="22C11457" w14:textId="33CD6A81" w:rsidR="00B62183" w:rsidRPr="000D6E3D" w:rsidRDefault="00B62183" w:rsidP="00D33245">
      <w:pPr>
        <w:pStyle w:val="Akapitzlist"/>
        <w:numPr>
          <w:ilvl w:val="0"/>
          <w:numId w:val="6"/>
        </w:numPr>
        <w:tabs>
          <w:tab w:val="left" w:pos="426"/>
          <w:tab w:val="left" w:pos="851"/>
        </w:tabs>
        <w:suppressAutoHyphens/>
        <w:spacing w:after="0" w:line="240" w:lineRule="auto"/>
        <w:jc w:val="both"/>
        <w:rPr>
          <w:rFonts w:ascii="Times New Roman" w:hAnsi="Times New Roman"/>
          <w:sz w:val="24"/>
          <w:szCs w:val="24"/>
        </w:rPr>
      </w:pPr>
      <w:r w:rsidRPr="000D6E3D">
        <w:rPr>
          <w:rFonts w:ascii="Times New Roman" w:hAnsi="Times New Roman"/>
          <w:sz w:val="24"/>
          <w:szCs w:val="24"/>
        </w:rPr>
        <w:t xml:space="preserve">Oferta powinna zostać sporządzona według wzoru formularza ofertowego, stanowiącego </w:t>
      </w:r>
      <w:r w:rsidR="006F2F12" w:rsidRPr="00C96388">
        <w:rPr>
          <w:rFonts w:ascii="Times New Roman" w:hAnsi="Times New Roman"/>
          <w:sz w:val="24"/>
          <w:szCs w:val="24"/>
        </w:rPr>
        <w:t>Z</w:t>
      </w:r>
      <w:r w:rsidRPr="00C96388">
        <w:rPr>
          <w:rFonts w:ascii="Times New Roman" w:hAnsi="Times New Roman"/>
          <w:sz w:val="24"/>
          <w:szCs w:val="24"/>
        </w:rPr>
        <w:t xml:space="preserve">ałącznik nr </w:t>
      </w:r>
      <w:r w:rsidR="00E80E24" w:rsidRPr="00C96388">
        <w:rPr>
          <w:rFonts w:ascii="Times New Roman" w:hAnsi="Times New Roman"/>
          <w:sz w:val="24"/>
          <w:szCs w:val="24"/>
        </w:rPr>
        <w:t>2</w:t>
      </w:r>
      <w:r w:rsidRPr="00C96388">
        <w:rPr>
          <w:rFonts w:ascii="Times New Roman" w:hAnsi="Times New Roman"/>
          <w:sz w:val="24"/>
          <w:szCs w:val="24"/>
        </w:rPr>
        <w:t>.</w:t>
      </w:r>
    </w:p>
    <w:p w14:paraId="3F1811B2" w14:textId="77777777" w:rsidR="00754BC4" w:rsidRDefault="00B62183" w:rsidP="00754BC4">
      <w:pPr>
        <w:pStyle w:val="Akapitzlist"/>
        <w:numPr>
          <w:ilvl w:val="0"/>
          <w:numId w:val="6"/>
        </w:numPr>
        <w:tabs>
          <w:tab w:val="left" w:pos="426"/>
          <w:tab w:val="left" w:pos="851"/>
        </w:tabs>
        <w:suppressAutoHyphens/>
        <w:spacing w:after="0" w:line="240" w:lineRule="auto"/>
        <w:jc w:val="both"/>
        <w:rPr>
          <w:rFonts w:ascii="Times New Roman" w:hAnsi="Times New Roman"/>
          <w:sz w:val="24"/>
          <w:szCs w:val="24"/>
        </w:rPr>
      </w:pPr>
      <w:r w:rsidRPr="000D6E3D">
        <w:rPr>
          <w:rFonts w:ascii="Times New Roman" w:hAnsi="Times New Roman"/>
          <w:sz w:val="24"/>
          <w:szCs w:val="24"/>
        </w:rPr>
        <w:t>Do oferty należy dołączyć</w:t>
      </w:r>
      <w:r w:rsidR="00A07E18" w:rsidRPr="000D6E3D">
        <w:rPr>
          <w:rFonts w:ascii="Times New Roman" w:hAnsi="Times New Roman"/>
          <w:sz w:val="24"/>
          <w:szCs w:val="24"/>
        </w:rPr>
        <w:t>:</w:t>
      </w:r>
    </w:p>
    <w:p w14:paraId="06C5F4F4" w14:textId="471A0E95" w:rsidR="00AC746B" w:rsidRPr="00754BC4" w:rsidRDefault="00BB2EEA" w:rsidP="0023095F">
      <w:pPr>
        <w:pStyle w:val="Akapitzlist"/>
        <w:numPr>
          <w:ilvl w:val="1"/>
          <w:numId w:val="19"/>
        </w:numPr>
        <w:suppressAutoHyphens/>
        <w:spacing w:after="0" w:line="240" w:lineRule="auto"/>
        <w:ind w:left="709"/>
        <w:jc w:val="both"/>
        <w:rPr>
          <w:rFonts w:ascii="Times New Roman" w:hAnsi="Times New Roman"/>
          <w:sz w:val="24"/>
          <w:szCs w:val="24"/>
        </w:rPr>
      </w:pPr>
      <w:r>
        <w:rPr>
          <w:rFonts w:ascii="Times New Roman" w:hAnsi="Times New Roman"/>
          <w:sz w:val="24"/>
          <w:szCs w:val="24"/>
        </w:rPr>
        <w:t>o</w:t>
      </w:r>
      <w:r w:rsidR="00032F35" w:rsidRPr="00754BC4">
        <w:rPr>
          <w:rFonts w:ascii="Times New Roman" w:hAnsi="Times New Roman"/>
          <w:sz w:val="24"/>
          <w:szCs w:val="24"/>
        </w:rPr>
        <w:t xml:space="preserve">świadczenie </w:t>
      </w:r>
      <w:r w:rsidR="00DE49F9" w:rsidRPr="00754BC4">
        <w:rPr>
          <w:rFonts w:ascii="Times New Roman" w:hAnsi="Times New Roman"/>
          <w:sz w:val="24"/>
          <w:szCs w:val="24"/>
        </w:rPr>
        <w:t>dot</w:t>
      </w:r>
      <w:r w:rsidR="00055C73" w:rsidRPr="00754BC4">
        <w:rPr>
          <w:rFonts w:ascii="Times New Roman" w:hAnsi="Times New Roman"/>
          <w:sz w:val="24"/>
          <w:szCs w:val="24"/>
        </w:rPr>
        <w:t>.</w:t>
      </w:r>
      <w:r w:rsidR="00DE49F9" w:rsidRPr="00754BC4">
        <w:rPr>
          <w:rFonts w:ascii="Times New Roman" w:hAnsi="Times New Roman"/>
          <w:sz w:val="24"/>
          <w:szCs w:val="24"/>
        </w:rPr>
        <w:t xml:space="preserve"> przesłanek wykluczenia z postępowania</w:t>
      </w:r>
      <w:r w:rsidR="00055C73" w:rsidRPr="00754BC4">
        <w:rPr>
          <w:rFonts w:ascii="Times New Roman" w:hAnsi="Times New Roman"/>
          <w:sz w:val="24"/>
          <w:szCs w:val="24"/>
        </w:rPr>
        <w:t xml:space="preserve"> – wg Załącznika nr </w:t>
      </w:r>
      <w:r w:rsidR="00A43646" w:rsidRPr="00754BC4">
        <w:rPr>
          <w:rFonts w:ascii="Times New Roman" w:hAnsi="Times New Roman"/>
          <w:sz w:val="24"/>
          <w:szCs w:val="24"/>
        </w:rPr>
        <w:t>3</w:t>
      </w:r>
      <w:r w:rsidR="00055C73" w:rsidRPr="00754BC4">
        <w:rPr>
          <w:rFonts w:ascii="Times New Roman" w:hAnsi="Times New Roman"/>
          <w:sz w:val="24"/>
          <w:szCs w:val="24"/>
        </w:rPr>
        <w:t>,</w:t>
      </w:r>
    </w:p>
    <w:p w14:paraId="3FB3A419" w14:textId="3E345EBF" w:rsidR="00754BC4" w:rsidRDefault="00BB2EEA" w:rsidP="0023095F">
      <w:pPr>
        <w:pStyle w:val="Akapitzlist"/>
        <w:numPr>
          <w:ilvl w:val="1"/>
          <w:numId w:val="19"/>
        </w:numPr>
        <w:suppressAutoHyphens/>
        <w:spacing w:after="0" w:line="240" w:lineRule="auto"/>
        <w:ind w:left="709"/>
        <w:jc w:val="both"/>
        <w:rPr>
          <w:rFonts w:ascii="Times New Roman" w:hAnsi="Times New Roman"/>
          <w:sz w:val="24"/>
          <w:szCs w:val="24"/>
        </w:rPr>
      </w:pPr>
      <w:r>
        <w:rPr>
          <w:rFonts w:ascii="Times New Roman" w:hAnsi="Times New Roman"/>
          <w:sz w:val="24"/>
          <w:szCs w:val="24"/>
        </w:rPr>
        <w:t>w</w:t>
      </w:r>
      <w:r w:rsidR="00C96388" w:rsidRPr="00754BC4">
        <w:rPr>
          <w:rFonts w:ascii="Times New Roman" w:hAnsi="Times New Roman"/>
          <w:sz w:val="24"/>
          <w:szCs w:val="24"/>
        </w:rPr>
        <w:t xml:space="preserve">ykaz usług wraz z referencjami - sporządzony wg Załącznika nr </w:t>
      </w:r>
      <w:r w:rsidR="00424449">
        <w:rPr>
          <w:rFonts w:ascii="Times New Roman" w:hAnsi="Times New Roman"/>
          <w:sz w:val="24"/>
          <w:szCs w:val="24"/>
        </w:rPr>
        <w:t>4</w:t>
      </w:r>
      <w:r w:rsidR="005B0881">
        <w:rPr>
          <w:rFonts w:ascii="Times New Roman" w:hAnsi="Times New Roman"/>
          <w:sz w:val="24"/>
          <w:szCs w:val="24"/>
        </w:rPr>
        <w:t xml:space="preserve"> – do oceny warunku udziału w postępowaniu,</w:t>
      </w:r>
    </w:p>
    <w:p w14:paraId="4DDB8CA9" w14:textId="05163225" w:rsidR="005B0881" w:rsidRDefault="005B0881" w:rsidP="0023095F">
      <w:pPr>
        <w:pStyle w:val="Akapitzlist"/>
        <w:numPr>
          <w:ilvl w:val="1"/>
          <w:numId w:val="19"/>
        </w:numPr>
        <w:suppressAutoHyphens/>
        <w:spacing w:after="0" w:line="240" w:lineRule="auto"/>
        <w:ind w:left="709"/>
        <w:jc w:val="both"/>
        <w:rPr>
          <w:rFonts w:ascii="Times New Roman" w:hAnsi="Times New Roman"/>
          <w:sz w:val="24"/>
          <w:szCs w:val="24"/>
        </w:rPr>
      </w:pPr>
      <w:r>
        <w:rPr>
          <w:rFonts w:ascii="Times New Roman" w:hAnsi="Times New Roman"/>
          <w:sz w:val="24"/>
          <w:szCs w:val="24"/>
        </w:rPr>
        <w:t>wykaz usług wraz z referencjami – sporządzony wg Załącznika nr 5 – do oceny kryterium oceny ofert,</w:t>
      </w:r>
    </w:p>
    <w:p w14:paraId="79EF4138" w14:textId="2104094D" w:rsidR="00424449" w:rsidRDefault="00424449" w:rsidP="0023095F">
      <w:pPr>
        <w:pStyle w:val="Akapitzlist"/>
        <w:numPr>
          <w:ilvl w:val="1"/>
          <w:numId w:val="19"/>
        </w:numPr>
        <w:suppressAutoHyphens/>
        <w:spacing w:after="0" w:line="240" w:lineRule="auto"/>
        <w:ind w:left="709"/>
        <w:jc w:val="both"/>
        <w:rPr>
          <w:rFonts w:ascii="Times New Roman" w:hAnsi="Times New Roman"/>
          <w:sz w:val="24"/>
          <w:szCs w:val="24"/>
        </w:rPr>
      </w:pPr>
      <w:r w:rsidRPr="00424449">
        <w:rPr>
          <w:rFonts w:ascii="Times New Roman" w:hAnsi="Times New Roman"/>
          <w:sz w:val="24"/>
          <w:szCs w:val="24"/>
        </w:rPr>
        <w:t>dokument potwierdzający, że jest ubezpieczony od odpowiedzialności cywilnej w zakresie prowadzonej działalności związanej z przedmiotem zamówienia</w:t>
      </w:r>
      <w:r>
        <w:rPr>
          <w:rFonts w:ascii="Times New Roman" w:hAnsi="Times New Roman"/>
          <w:sz w:val="24"/>
          <w:szCs w:val="24"/>
        </w:rPr>
        <w:t>,</w:t>
      </w:r>
    </w:p>
    <w:p w14:paraId="58E97CB1" w14:textId="443E135B" w:rsidR="00424449" w:rsidRDefault="00424449" w:rsidP="0023095F">
      <w:pPr>
        <w:pStyle w:val="Akapitzlist"/>
        <w:numPr>
          <w:ilvl w:val="1"/>
          <w:numId w:val="19"/>
        </w:numPr>
        <w:suppressAutoHyphens/>
        <w:spacing w:after="0" w:line="240" w:lineRule="auto"/>
        <w:ind w:left="709"/>
        <w:jc w:val="both"/>
        <w:rPr>
          <w:rFonts w:ascii="Times New Roman" w:hAnsi="Times New Roman"/>
          <w:sz w:val="24"/>
          <w:szCs w:val="24"/>
        </w:rPr>
      </w:pPr>
      <w:r w:rsidRPr="00424449">
        <w:rPr>
          <w:rFonts w:ascii="Times New Roman" w:hAnsi="Times New Roman"/>
          <w:sz w:val="24"/>
          <w:szCs w:val="24"/>
        </w:rPr>
        <w:t>odpis z właściwego rejestru lub z centralnej ewidencji i informacji o działalności gospodarczej,</w:t>
      </w:r>
    </w:p>
    <w:p w14:paraId="1C7968C5" w14:textId="0521EFBA" w:rsidR="00424449" w:rsidRDefault="00424449" w:rsidP="0023095F">
      <w:pPr>
        <w:pStyle w:val="Akapitzlist"/>
        <w:numPr>
          <w:ilvl w:val="1"/>
          <w:numId w:val="19"/>
        </w:numPr>
        <w:suppressAutoHyphens/>
        <w:spacing w:after="0" w:line="240" w:lineRule="auto"/>
        <w:ind w:left="709"/>
        <w:jc w:val="both"/>
        <w:rPr>
          <w:rFonts w:ascii="Times New Roman" w:hAnsi="Times New Roman"/>
          <w:sz w:val="24"/>
          <w:szCs w:val="24"/>
        </w:rPr>
      </w:pPr>
      <w:r w:rsidRPr="00424449">
        <w:rPr>
          <w:rFonts w:ascii="Times New Roman" w:hAnsi="Times New Roman"/>
          <w:sz w:val="24"/>
          <w:szCs w:val="24"/>
        </w:rPr>
        <w:t>zaświadczenie właściwego naczelnika urzędu skarbowego potwierdzającego, że Wykonawca nie zalega z opłacaniem podatków,</w:t>
      </w:r>
    </w:p>
    <w:p w14:paraId="01F65BDC" w14:textId="2B2202A9" w:rsidR="00424449" w:rsidRDefault="00424449" w:rsidP="0023095F">
      <w:pPr>
        <w:pStyle w:val="Akapitzlist"/>
        <w:numPr>
          <w:ilvl w:val="1"/>
          <w:numId w:val="19"/>
        </w:numPr>
        <w:suppressAutoHyphens/>
        <w:spacing w:after="0" w:line="240" w:lineRule="auto"/>
        <w:ind w:left="709"/>
        <w:jc w:val="both"/>
        <w:rPr>
          <w:rFonts w:ascii="Times New Roman" w:hAnsi="Times New Roman"/>
          <w:sz w:val="24"/>
          <w:szCs w:val="24"/>
        </w:rPr>
      </w:pPr>
      <w:r w:rsidRPr="00424449">
        <w:rPr>
          <w:rFonts w:ascii="Times New Roman" w:hAnsi="Times New Roman"/>
          <w:sz w:val="24"/>
          <w:szCs w:val="24"/>
        </w:rPr>
        <w:t xml:space="preserve">zaświadczenie właściwej terenowej jednostki organizacyjnej Zakładu Ubezpieczeń Społecznych lub Kasy Rolniczego Ubezpieczenia Społecznego albo innego </w:t>
      </w:r>
      <w:r w:rsidRPr="00424449">
        <w:rPr>
          <w:rFonts w:ascii="Times New Roman" w:hAnsi="Times New Roman"/>
          <w:sz w:val="24"/>
          <w:szCs w:val="24"/>
        </w:rPr>
        <w:lastRenderedPageBreak/>
        <w:t>dokumentu potwierdzającego, że Wykonawca nie zalega z opłacaniem składek na ubezpieczenia społeczne lub zdrowotne</w:t>
      </w:r>
      <w:r>
        <w:rPr>
          <w:rFonts w:ascii="Times New Roman" w:hAnsi="Times New Roman"/>
          <w:sz w:val="24"/>
          <w:szCs w:val="24"/>
        </w:rPr>
        <w:t>,</w:t>
      </w:r>
    </w:p>
    <w:p w14:paraId="52CCCFDB" w14:textId="4BE3B74D" w:rsidR="00C67678" w:rsidRDefault="00C67678" w:rsidP="0023095F">
      <w:pPr>
        <w:pStyle w:val="Akapitzlist"/>
        <w:numPr>
          <w:ilvl w:val="1"/>
          <w:numId w:val="19"/>
        </w:numPr>
        <w:suppressAutoHyphens/>
        <w:spacing w:after="0" w:line="240" w:lineRule="auto"/>
        <w:ind w:left="709"/>
        <w:jc w:val="both"/>
        <w:rPr>
          <w:rFonts w:ascii="Times New Roman" w:hAnsi="Times New Roman"/>
          <w:sz w:val="24"/>
          <w:szCs w:val="24"/>
        </w:rPr>
      </w:pPr>
      <w:r>
        <w:rPr>
          <w:rFonts w:ascii="Times New Roman" w:hAnsi="Times New Roman"/>
          <w:sz w:val="24"/>
          <w:szCs w:val="24"/>
        </w:rPr>
        <w:t xml:space="preserve"> klauzulę informacyjną RODO oraz zgodę na przetwarzanie danych osobowych –  Załącznik nr 8,</w:t>
      </w:r>
    </w:p>
    <w:p w14:paraId="2F81A9C0" w14:textId="12F77E9F" w:rsidR="00754BC4" w:rsidRDefault="00BB2EEA" w:rsidP="0023095F">
      <w:pPr>
        <w:pStyle w:val="Akapitzlist"/>
        <w:numPr>
          <w:ilvl w:val="1"/>
          <w:numId w:val="19"/>
        </w:numPr>
        <w:suppressAutoHyphens/>
        <w:spacing w:after="0" w:line="240" w:lineRule="auto"/>
        <w:ind w:left="709"/>
        <w:jc w:val="both"/>
        <w:rPr>
          <w:rFonts w:ascii="Times New Roman" w:hAnsi="Times New Roman"/>
          <w:sz w:val="24"/>
          <w:szCs w:val="24"/>
        </w:rPr>
      </w:pPr>
      <w:r>
        <w:rPr>
          <w:rFonts w:ascii="Times New Roman" w:hAnsi="Times New Roman"/>
          <w:sz w:val="24"/>
          <w:szCs w:val="24"/>
        </w:rPr>
        <w:t>d</w:t>
      </w:r>
      <w:r w:rsidR="00754BC4" w:rsidRPr="00754BC4">
        <w:rPr>
          <w:rFonts w:ascii="Times New Roman" w:hAnsi="Times New Roman"/>
          <w:sz w:val="24"/>
          <w:szCs w:val="24"/>
        </w:rPr>
        <w:t>okumenty</w:t>
      </w:r>
      <w:r w:rsidR="00754BC4" w:rsidRPr="00C96388">
        <w:rPr>
          <w:rFonts w:ascii="Times New Roman" w:hAnsi="Times New Roman"/>
          <w:sz w:val="24"/>
          <w:szCs w:val="24"/>
        </w:rPr>
        <w:t>, z których wynika prawo do podpisania oferty względnie do podpisania innych dokumentów składanych wraz z ofertą</w:t>
      </w:r>
      <w:r w:rsidR="00754BC4" w:rsidRPr="000D6E3D">
        <w:t xml:space="preserve"> </w:t>
      </w:r>
      <w:r w:rsidR="00754BC4">
        <w:rPr>
          <w:rFonts w:ascii="Times New Roman" w:hAnsi="Times New Roman"/>
          <w:sz w:val="24"/>
          <w:szCs w:val="24"/>
        </w:rPr>
        <w:t>(KRS lub CEIDG),</w:t>
      </w:r>
    </w:p>
    <w:p w14:paraId="0A1CAE73" w14:textId="02CB22AE" w:rsidR="00754BC4" w:rsidRPr="00754BC4" w:rsidRDefault="00BB2EEA" w:rsidP="00C67678">
      <w:pPr>
        <w:pStyle w:val="Akapitzlist"/>
        <w:numPr>
          <w:ilvl w:val="1"/>
          <w:numId w:val="19"/>
        </w:numPr>
        <w:suppressAutoHyphens/>
        <w:spacing w:after="0" w:line="240" w:lineRule="auto"/>
        <w:ind w:left="709" w:hanging="567"/>
        <w:jc w:val="both"/>
        <w:rPr>
          <w:rFonts w:ascii="Times New Roman" w:hAnsi="Times New Roman"/>
          <w:sz w:val="24"/>
          <w:szCs w:val="24"/>
        </w:rPr>
      </w:pPr>
      <w:r>
        <w:rPr>
          <w:rFonts w:ascii="Times New Roman" w:hAnsi="Times New Roman"/>
          <w:sz w:val="24"/>
          <w:szCs w:val="24"/>
        </w:rPr>
        <w:t>w</w:t>
      </w:r>
      <w:r w:rsidR="00754BC4" w:rsidRPr="00754BC4">
        <w:rPr>
          <w:rFonts w:ascii="Times New Roman" w:hAnsi="Times New Roman"/>
          <w:sz w:val="24"/>
          <w:szCs w:val="24"/>
        </w:rPr>
        <w:t xml:space="preserve"> przypadku podpisywania oferty lub poświadczania za zgodność z oryginałem kopii dokumentów przez osobę niewymienioną w dokumencie rejestracyjnym (ewidencyjnym) Wykonawcy, należy do oferty dołączyć stosowne pełnomocnictwo. </w:t>
      </w:r>
      <w:r w:rsidR="00754BC4" w:rsidRPr="00754BC4">
        <w:rPr>
          <w:rFonts w:ascii="Times New Roman" w:hAnsi="Times New Roman" w:cs="Times New Roman"/>
          <w:sz w:val="24"/>
          <w:szCs w:val="24"/>
        </w:rPr>
        <w:t>Pełnomocnictwo powinno być przedstawione w formie oryginału lub poświadczone notarialnie za zgodność z oryginałem.</w:t>
      </w:r>
    </w:p>
    <w:p w14:paraId="3031AECB" w14:textId="141195A3" w:rsidR="00FF76A1" w:rsidRPr="00754BC4" w:rsidRDefault="00A07E18" w:rsidP="00E4419B">
      <w:pPr>
        <w:pStyle w:val="Akapitzlist"/>
        <w:numPr>
          <w:ilvl w:val="0"/>
          <w:numId w:val="6"/>
        </w:numPr>
        <w:tabs>
          <w:tab w:val="left" w:pos="851"/>
        </w:tabs>
        <w:suppressAutoHyphens/>
        <w:spacing w:after="0" w:line="240" w:lineRule="auto"/>
        <w:jc w:val="both"/>
        <w:rPr>
          <w:rFonts w:ascii="Times New Roman" w:hAnsi="Times New Roman"/>
          <w:sz w:val="24"/>
          <w:szCs w:val="24"/>
        </w:rPr>
      </w:pPr>
      <w:r w:rsidRPr="00754BC4">
        <w:rPr>
          <w:rFonts w:ascii="Times New Roman" w:hAnsi="Times New Roman"/>
          <w:vanish/>
          <w:sz w:val="24"/>
          <w:szCs w:val="24"/>
        </w:rPr>
        <w:t>2</w:t>
      </w:r>
      <w:r w:rsidR="00FF76A1" w:rsidRPr="00754BC4">
        <w:rPr>
          <w:rFonts w:ascii="Times New Roman" w:hAnsi="Times New Roman"/>
          <w:sz w:val="24"/>
          <w:szCs w:val="24"/>
        </w:rPr>
        <w:t>Oferta winna być sporządzona w języku polskim, napisana na komputerze lub inną trwałą, czytelną techniką. Ewentualne poprawki w tekście oferty muszą być naniesione w czytelny sposób i parafowane przez osobę uprawnioną.</w:t>
      </w:r>
    </w:p>
    <w:p w14:paraId="7D0B64E1" w14:textId="77777777" w:rsidR="00FF76A1" w:rsidRPr="000D6E3D" w:rsidRDefault="00FF76A1" w:rsidP="00D33245">
      <w:pPr>
        <w:pStyle w:val="Akapitzlist"/>
        <w:numPr>
          <w:ilvl w:val="0"/>
          <w:numId w:val="6"/>
        </w:numPr>
        <w:tabs>
          <w:tab w:val="left" w:pos="426"/>
          <w:tab w:val="left" w:pos="851"/>
        </w:tabs>
        <w:suppressAutoHyphens/>
        <w:spacing w:after="0" w:line="240" w:lineRule="auto"/>
        <w:jc w:val="both"/>
        <w:rPr>
          <w:rFonts w:ascii="Times New Roman" w:hAnsi="Times New Roman"/>
          <w:sz w:val="24"/>
          <w:szCs w:val="24"/>
        </w:rPr>
      </w:pPr>
      <w:r w:rsidRPr="000D6E3D">
        <w:rPr>
          <w:rFonts w:ascii="Times New Roman" w:hAnsi="Times New Roman"/>
          <w:sz w:val="24"/>
          <w:szCs w:val="24"/>
        </w:rPr>
        <w:t>Każdy Wykonawca złoży tylko jedną ofertę zawierającą jedną jednoznacznie opisaną propozycję.</w:t>
      </w:r>
    </w:p>
    <w:p w14:paraId="392A025A" w14:textId="77777777" w:rsidR="00FF76A1" w:rsidRPr="000D6E3D" w:rsidRDefault="00FF76A1" w:rsidP="00D33245">
      <w:pPr>
        <w:pStyle w:val="Akapitzlist"/>
        <w:numPr>
          <w:ilvl w:val="0"/>
          <w:numId w:val="6"/>
        </w:numPr>
        <w:tabs>
          <w:tab w:val="left" w:pos="426"/>
          <w:tab w:val="left" w:pos="851"/>
        </w:tabs>
        <w:suppressAutoHyphens/>
        <w:spacing w:after="0" w:line="240" w:lineRule="auto"/>
        <w:jc w:val="both"/>
        <w:rPr>
          <w:rFonts w:ascii="Times New Roman" w:hAnsi="Times New Roman"/>
          <w:sz w:val="24"/>
          <w:szCs w:val="24"/>
        </w:rPr>
      </w:pPr>
      <w:r w:rsidRPr="000D6E3D">
        <w:rPr>
          <w:rFonts w:ascii="Times New Roman" w:hAnsi="Times New Roman"/>
          <w:sz w:val="24"/>
          <w:szCs w:val="24"/>
        </w:rPr>
        <w:t>Oferta musi być podpisana przez osoby upoważnione do reprezentowania Wykonawcy, zgodnie z formą reprezentacji Wykonawcy określoną w rejestrze handlowym lub innym dokumencie rejestrowym, właściwym dla formy organizacyjnej Wykonawcy.</w:t>
      </w:r>
    </w:p>
    <w:p w14:paraId="1BA8FEDB" w14:textId="77777777" w:rsidR="00FF76A1" w:rsidRPr="000D6E3D" w:rsidRDefault="00FF76A1" w:rsidP="00D33245">
      <w:pPr>
        <w:pStyle w:val="Akapitzlist"/>
        <w:numPr>
          <w:ilvl w:val="0"/>
          <w:numId w:val="6"/>
        </w:numPr>
        <w:tabs>
          <w:tab w:val="left" w:pos="426"/>
          <w:tab w:val="left" w:pos="851"/>
        </w:tabs>
        <w:suppressAutoHyphens/>
        <w:spacing w:after="0" w:line="240" w:lineRule="auto"/>
        <w:jc w:val="both"/>
        <w:rPr>
          <w:rFonts w:ascii="Times New Roman" w:hAnsi="Times New Roman"/>
          <w:sz w:val="24"/>
          <w:szCs w:val="24"/>
        </w:rPr>
      </w:pPr>
      <w:r w:rsidRPr="000D6E3D">
        <w:rPr>
          <w:rFonts w:ascii="Times New Roman" w:hAnsi="Times New Roman"/>
          <w:sz w:val="24"/>
          <w:szCs w:val="24"/>
        </w:rPr>
        <w:t>W przypadku podpisywania oferty lub poświadczania za zgodność z oryginałem kopii dokumentów przez osobę niewymienioną w dokumencie rejestracyjnym (ewidencyjnym) Wykonawcy, należy do oferty dołączyć stosowne pełnomocnictwo. Pełnomocnictwo powinno być przedstawione w formie oryginału lub poświadczone notarialnie za zgodność z oryginałem.</w:t>
      </w:r>
    </w:p>
    <w:p w14:paraId="3D45C7F6" w14:textId="77777777" w:rsidR="00453285" w:rsidRPr="000D6E3D" w:rsidRDefault="00453285" w:rsidP="00D33245">
      <w:pPr>
        <w:pStyle w:val="Akapitzlist"/>
        <w:numPr>
          <w:ilvl w:val="0"/>
          <w:numId w:val="6"/>
        </w:numPr>
        <w:spacing w:after="0" w:line="240" w:lineRule="auto"/>
        <w:jc w:val="both"/>
        <w:rPr>
          <w:rFonts w:ascii="Times New Roman" w:hAnsi="Times New Roman"/>
          <w:sz w:val="24"/>
          <w:szCs w:val="24"/>
        </w:rPr>
      </w:pPr>
      <w:r w:rsidRPr="000D6E3D">
        <w:rPr>
          <w:rFonts w:ascii="Times New Roman" w:hAnsi="Times New Roman"/>
          <w:sz w:val="24"/>
          <w:szCs w:val="24"/>
        </w:rPr>
        <w:t xml:space="preserve">W przypadku wspólnego ubiegania się o udzielenie zamówienia przez Wykonawców występujących wspólnie – pełnomocnictwo do reprezentowania w postępowaniu </w:t>
      </w:r>
      <w:r w:rsidRPr="000D6E3D">
        <w:rPr>
          <w:rFonts w:ascii="Times New Roman" w:hAnsi="Times New Roman"/>
          <w:sz w:val="24"/>
          <w:szCs w:val="24"/>
        </w:rPr>
        <w:br/>
        <w:t>o udzielenie zamówienia publicznego albo reprezentowania w postępowaniu i zawarcia umowy w sprawie zamówienia publicznego w formie oryginału lub kopii poświadczonej notarialnie.</w:t>
      </w:r>
    </w:p>
    <w:p w14:paraId="39150F3F" w14:textId="77777777" w:rsidR="00055C73" w:rsidRDefault="00FF76A1" w:rsidP="00055C73">
      <w:pPr>
        <w:pStyle w:val="Akapitzlist"/>
        <w:numPr>
          <w:ilvl w:val="0"/>
          <w:numId w:val="6"/>
        </w:numPr>
        <w:tabs>
          <w:tab w:val="left" w:pos="426"/>
          <w:tab w:val="left" w:pos="851"/>
        </w:tabs>
        <w:suppressAutoHyphens/>
        <w:spacing w:after="0" w:line="240" w:lineRule="auto"/>
        <w:jc w:val="both"/>
        <w:rPr>
          <w:rFonts w:ascii="Times New Roman" w:hAnsi="Times New Roman"/>
          <w:sz w:val="24"/>
          <w:szCs w:val="24"/>
        </w:rPr>
      </w:pPr>
      <w:r w:rsidRPr="000D6E3D">
        <w:rPr>
          <w:rFonts w:ascii="Times New Roman" w:hAnsi="Times New Roman"/>
          <w:sz w:val="24"/>
          <w:szCs w:val="24"/>
        </w:rPr>
        <w:t>Wykonawcy ponoszą wszelkie koszty związane z przygotowaniem i złożeniem oferty, niezależnie od wyniku postępowania. Zamawiający w żadnym przypadku nie odpowiada za koszty poniesione przez Wykonawców w związku z przygotowaniem i złożeniem oferty. Wykonawcy zobowiązują się nie podnosić jakichkolwiek roszczeń z tego tytułu względem Zamawiającego.</w:t>
      </w:r>
      <w:bookmarkStart w:id="7" w:name="_Toc261239322"/>
      <w:bookmarkEnd w:id="6"/>
    </w:p>
    <w:p w14:paraId="610C7397" w14:textId="4302581F" w:rsidR="00C44835" w:rsidRPr="00054E9A" w:rsidRDefault="009444AA" w:rsidP="005B0881">
      <w:pPr>
        <w:pStyle w:val="Akapitzlist"/>
        <w:numPr>
          <w:ilvl w:val="0"/>
          <w:numId w:val="6"/>
        </w:numPr>
        <w:spacing w:after="0"/>
        <w:ind w:left="357" w:hanging="357"/>
        <w:jc w:val="both"/>
        <w:rPr>
          <w:rFonts w:ascii="Times New Roman" w:hAnsi="Times New Roman" w:cs="Times New Roman"/>
          <w:b/>
          <w:sz w:val="24"/>
          <w:szCs w:val="24"/>
        </w:rPr>
      </w:pPr>
      <w:r w:rsidRPr="0024528B">
        <w:rPr>
          <w:rFonts w:ascii="Times New Roman" w:hAnsi="Times New Roman"/>
          <w:sz w:val="24"/>
          <w:szCs w:val="24"/>
        </w:rPr>
        <w:t>Wykonawca winien umieścić ofertę w kopercie zaadresowanej na Zamawiającego, na adres podany na wstępie i posiadającej następujące oznaczenia:</w:t>
      </w:r>
      <w:bookmarkStart w:id="8" w:name="_Toc261239320"/>
      <w:r w:rsidRPr="0024528B">
        <w:rPr>
          <w:rFonts w:ascii="Times New Roman" w:hAnsi="Times New Roman"/>
          <w:b/>
          <w:sz w:val="24"/>
          <w:szCs w:val="24"/>
        </w:rPr>
        <w:t xml:space="preserve"> </w:t>
      </w:r>
      <w:bookmarkEnd w:id="8"/>
      <w:r w:rsidR="00987999" w:rsidRPr="0024528B">
        <w:rPr>
          <w:rFonts w:ascii="Times New Roman" w:hAnsi="Times New Roman"/>
          <w:b/>
          <w:sz w:val="24"/>
          <w:szCs w:val="24"/>
        </w:rPr>
        <w:t xml:space="preserve">„Oferta w postępowaniu </w:t>
      </w:r>
      <w:r w:rsidR="00987999" w:rsidRPr="0024528B">
        <w:rPr>
          <w:rFonts w:ascii="Times New Roman" w:hAnsi="Times New Roman"/>
          <w:b/>
          <w:sz w:val="24"/>
          <w:szCs w:val="24"/>
        </w:rPr>
        <w:br/>
        <w:t>nr</w:t>
      </w:r>
      <w:r w:rsidR="00D71C02" w:rsidRPr="0024528B">
        <w:rPr>
          <w:rFonts w:ascii="Times New Roman" w:hAnsi="Times New Roman"/>
          <w:b/>
          <w:sz w:val="24"/>
          <w:szCs w:val="24"/>
        </w:rPr>
        <w:t xml:space="preserve"> </w:t>
      </w:r>
      <w:r w:rsidR="007A4297" w:rsidRPr="007A4297">
        <w:rPr>
          <w:rFonts w:ascii="Times New Roman" w:hAnsi="Times New Roman"/>
          <w:b/>
          <w:sz w:val="24"/>
          <w:szCs w:val="24"/>
        </w:rPr>
        <w:t>OZ.252.2.1.2019.BK</w:t>
      </w:r>
      <w:r w:rsidR="007A4297">
        <w:rPr>
          <w:rFonts w:ascii="Times New Roman" w:hAnsi="Times New Roman"/>
          <w:b/>
          <w:sz w:val="24"/>
          <w:szCs w:val="24"/>
        </w:rPr>
        <w:t xml:space="preserve"> </w:t>
      </w:r>
      <w:r w:rsidR="00987999" w:rsidRPr="0024528B">
        <w:rPr>
          <w:rFonts w:ascii="Times New Roman" w:hAnsi="Times New Roman" w:cs="Times New Roman"/>
          <w:b/>
          <w:sz w:val="24"/>
          <w:szCs w:val="24"/>
        </w:rPr>
        <w:t>na</w:t>
      </w:r>
      <w:r w:rsidR="00A43646" w:rsidRPr="0024528B">
        <w:rPr>
          <w:rFonts w:ascii="Times New Roman" w:hAnsi="Times New Roman"/>
          <w:b/>
          <w:sz w:val="24"/>
          <w:szCs w:val="24"/>
        </w:rPr>
        <w:t xml:space="preserve"> </w:t>
      </w:r>
      <w:r w:rsidR="007A4297">
        <w:rPr>
          <w:rFonts w:ascii="Times New Roman" w:hAnsi="Times New Roman" w:cs="Times New Roman"/>
          <w:b/>
          <w:sz w:val="24"/>
          <w:szCs w:val="24"/>
        </w:rPr>
        <w:t>p</w:t>
      </w:r>
      <w:r w:rsidR="007A4297" w:rsidRPr="007A4297">
        <w:rPr>
          <w:rFonts w:ascii="Times New Roman" w:hAnsi="Times New Roman" w:cs="Times New Roman"/>
          <w:b/>
          <w:sz w:val="24"/>
          <w:szCs w:val="24"/>
        </w:rPr>
        <w:t>rzygotowanie, dostarczanie oraz wydawanie posiłków dla uczniów szkół i przedszkoli w Lidzbarku Warmińskim w okresie 1 września 2019 - 30 czerwca 2021</w:t>
      </w:r>
      <w:r w:rsidR="0024528B" w:rsidRPr="0024528B">
        <w:rPr>
          <w:rFonts w:ascii="Times New Roman" w:hAnsi="Times New Roman" w:cs="Times New Roman"/>
          <w:b/>
          <w:sz w:val="24"/>
          <w:szCs w:val="24"/>
        </w:rPr>
        <w:t>.</w:t>
      </w:r>
      <w:r w:rsidR="00C44835" w:rsidRPr="0024528B">
        <w:rPr>
          <w:rFonts w:ascii="Times New Roman" w:hAnsi="Times New Roman" w:cs="Times New Roman"/>
          <w:b/>
          <w:sz w:val="24"/>
          <w:szCs w:val="24"/>
        </w:rPr>
        <w:t xml:space="preserve"> </w:t>
      </w:r>
      <w:r w:rsidR="00987999" w:rsidRPr="0024528B">
        <w:rPr>
          <w:rFonts w:ascii="Times New Roman" w:hAnsi="Times New Roman"/>
          <w:b/>
          <w:sz w:val="24"/>
          <w:szCs w:val="24"/>
        </w:rPr>
        <w:t xml:space="preserve">Nie otwierać przed </w:t>
      </w:r>
      <w:r w:rsidR="007A4297">
        <w:rPr>
          <w:rFonts w:ascii="Times New Roman" w:hAnsi="Times New Roman"/>
          <w:b/>
          <w:sz w:val="24"/>
          <w:szCs w:val="24"/>
        </w:rPr>
        <w:t>3</w:t>
      </w:r>
      <w:r w:rsidR="00C6595D">
        <w:rPr>
          <w:rFonts w:ascii="Times New Roman" w:hAnsi="Times New Roman"/>
          <w:b/>
          <w:sz w:val="24"/>
          <w:szCs w:val="24"/>
        </w:rPr>
        <w:t>1</w:t>
      </w:r>
      <w:r w:rsidR="00D71C02" w:rsidRPr="0024528B">
        <w:rPr>
          <w:rFonts w:ascii="Times New Roman" w:hAnsi="Times New Roman"/>
          <w:b/>
          <w:sz w:val="24"/>
          <w:szCs w:val="24"/>
        </w:rPr>
        <w:t>.0</w:t>
      </w:r>
      <w:r w:rsidR="007A4297">
        <w:rPr>
          <w:rFonts w:ascii="Times New Roman" w:hAnsi="Times New Roman"/>
          <w:b/>
          <w:sz w:val="24"/>
          <w:szCs w:val="24"/>
        </w:rPr>
        <w:t>5</w:t>
      </w:r>
      <w:r w:rsidR="00D71C02" w:rsidRPr="0024528B">
        <w:rPr>
          <w:rFonts w:ascii="Times New Roman" w:hAnsi="Times New Roman"/>
          <w:b/>
          <w:sz w:val="24"/>
          <w:szCs w:val="24"/>
        </w:rPr>
        <w:t>.</w:t>
      </w:r>
      <w:r w:rsidR="00987999" w:rsidRPr="0024528B">
        <w:rPr>
          <w:rFonts w:ascii="Times New Roman" w:hAnsi="Times New Roman"/>
          <w:b/>
          <w:sz w:val="24"/>
          <w:szCs w:val="24"/>
        </w:rPr>
        <w:t>201</w:t>
      </w:r>
      <w:r w:rsidR="0029652E" w:rsidRPr="0024528B">
        <w:rPr>
          <w:rFonts w:ascii="Times New Roman" w:hAnsi="Times New Roman"/>
          <w:b/>
          <w:sz w:val="24"/>
          <w:szCs w:val="24"/>
        </w:rPr>
        <w:t>9</w:t>
      </w:r>
      <w:r w:rsidR="00987999" w:rsidRPr="0024528B">
        <w:rPr>
          <w:rFonts w:ascii="Times New Roman" w:hAnsi="Times New Roman"/>
          <w:b/>
          <w:sz w:val="24"/>
          <w:szCs w:val="24"/>
        </w:rPr>
        <w:t xml:space="preserve"> r. godz. 10:</w:t>
      </w:r>
      <w:r w:rsidR="00B62C59" w:rsidRPr="0024528B">
        <w:rPr>
          <w:rFonts w:ascii="Times New Roman" w:hAnsi="Times New Roman"/>
          <w:b/>
          <w:sz w:val="24"/>
          <w:szCs w:val="24"/>
        </w:rPr>
        <w:t>30</w:t>
      </w:r>
      <w:r w:rsidR="00987999" w:rsidRPr="0024528B">
        <w:rPr>
          <w:rFonts w:ascii="Times New Roman" w:hAnsi="Times New Roman"/>
          <w:b/>
          <w:sz w:val="24"/>
          <w:szCs w:val="24"/>
        </w:rPr>
        <w:t xml:space="preserve">” </w:t>
      </w:r>
      <w:r w:rsidR="00987999" w:rsidRPr="0024528B">
        <w:rPr>
          <w:rFonts w:ascii="Times New Roman" w:hAnsi="Times New Roman"/>
          <w:sz w:val="24"/>
          <w:szCs w:val="24"/>
        </w:rPr>
        <w:t>oraz opatrzoną nazwą i dokładnym adresem Wykonawcy.</w:t>
      </w:r>
    </w:p>
    <w:p w14:paraId="0A7E7928" w14:textId="77777777" w:rsidR="00054E9A" w:rsidRPr="00054E9A" w:rsidRDefault="00054E9A" w:rsidP="005B0881">
      <w:pPr>
        <w:numPr>
          <w:ilvl w:val="0"/>
          <w:numId w:val="6"/>
        </w:numPr>
        <w:tabs>
          <w:tab w:val="num" w:pos="426"/>
        </w:tabs>
        <w:suppressAutoHyphens/>
        <w:spacing w:after="0" w:line="240" w:lineRule="auto"/>
        <w:ind w:left="357" w:hanging="357"/>
        <w:jc w:val="both"/>
        <w:rPr>
          <w:rFonts w:ascii="Times New Roman" w:hAnsi="Times New Roman" w:cs="Times New Roman"/>
          <w:bCs/>
          <w:sz w:val="24"/>
          <w:szCs w:val="24"/>
        </w:rPr>
      </w:pPr>
      <w:r w:rsidRPr="00054E9A">
        <w:rPr>
          <w:rFonts w:ascii="Times New Roman" w:hAnsi="Times New Roman" w:cs="Times New Roman"/>
          <w:sz w:val="24"/>
          <w:szCs w:val="24"/>
        </w:rPr>
        <w:t xml:space="preserve">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w:t>
      </w:r>
      <w:r w:rsidRPr="00054E9A">
        <w:rPr>
          <w:rFonts w:ascii="Times New Roman" w:hAnsi="Times New Roman" w:cs="Times New Roman"/>
          <w:sz w:val="24"/>
          <w:szCs w:val="24"/>
        </w:rPr>
        <w:lastRenderedPageBreak/>
        <w:t>otwieraniu oferty Wykonawcy, który wprowadził zmiany i po stwierdzeniu poprawności procedury dokonywania zmian, zostaną dołączone do oferty.</w:t>
      </w:r>
    </w:p>
    <w:p w14:paraId="50DEB2CE" w14:textId="22C7EFEA" w:rsidR="00054E9A" w:rsidRDefault="00054E9A" w:rsidP="00054E9A">
      <w:pPr>
        <w:numPr>
          <w:ilvl w:val="0"/>
          <w:numId w:val="6"/>
        </w:numPr>
        <w:tabs>
          <w:tab w:val="num" w:pos="426"/>
        </w:tabs>
        <w:suppressAutoHyphens/>
        <w:spacing w:after="0" w:line="240" w:lineRule="auto"/>
        <w:jc w:val="both"/>
        <w:rPr>
          <w:rFonts w:ascii="Times New Roman" w:hAnsi="Times New Roman" w:cs="Times New Roman"/>
          <w:bCs/>
          <w:sz w:val="24"/>
          <w:szCs w:val="24"/>
        </w:rPr>
      </w:pPr>
      <w:r w:rsidRPr="00054E9A">
        <w:rPr>
          <w:rFonts w:ascii="Times New Roman" w:hAnsi="Times New Roman" w:cs="Times New Roman"/>
          <w:sz w:val="24"/>
          <w:szCs w:val="24"/>
        </w:rPr>
        <w:t>Wykonawca ma prawo przed upływem terminu składania ofert wycofać się z procedury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ze złożonymi ofertami. Koperty ofert wycofywanych nie będą otwierane.</w:t>
      </w:r>
    </w:p>
    <w:p w14:paraId="6B4BB048" w14:textId="77777777" w:rsidR="00054E9A" w:rsidRPr="00054E9A" w:rsidRDefault="00054E9A" w:rsidP="00054E9A">
      <w:pPr>
        <w:suppressAutoHyphens/>
        <w:spacing w:after="0" w:line="240" w:lineRule="auto"/>
        <w:ind w:left="360"/>
        <w:jc w:val="both"/>
        <w:rPr>
          <w:rFonts w:ascii="Times New Roman" w:hAnsi="Times New Roman" w:cs="Times New Roman"/>
          <w:bCs/>
          <w:sz w:val="24"/>
          <w:szCs w:val="24"/>
        </w:rPr>
      </w:pPr>
    </w:p>
    <w:p w14:paraId="68DD31FD" w14:textId="236432A0" w:rsidR="00FF76A1" w:rsidRPr="000D6E3D" w:rsidRDefault="00FF76A1" w:rsidP="00FF76A1">
      <w:pPr>
        <w:tabs>
          <w:tab w:val="left" w:pos="426"/>
          <w:tab w:val="left" w:pos="851"/>
          <w:tab w:val="left" w:pos="993"/>
        </w:tabs>
        <w:suppressAutoHyphens/>
        <w:spacing w:after="0" w:line="240" w:lineRule="auto"/>
        <w:jc w:val="both"/>
        <w:rPr>
          <w:rFonts w:ascii="Times New Roman" w:hAnsi="Times New Roman"/>
          <w:b/>
          <w:sz w:val="24"/>
          <w:szCs w:val="24"/>
        </w:rPr>
      </w:pPr>
      <w:r w:rsidRPr="000D6E3D">
        <w:rPr>
          <w:rFonts w:ascii="Times New Roman" w:hAnsi="Times New Roman"/>
          <w:b/>
          <w:sz w:val="24"/>
          <w:szCs w:val="24"/>
        </w:rPr>
        <w:t>X.</w:t>
      </w:r>
      <w:r w:rsidRPr="000D6E3D">
        <w:rPr>
          <w:rFonts w:ascii="Times New Roman" w:hAnsi="Times New Roman"/>
          <w:b/>
          <w:sz w:val="24"/>
          <w:szCs w:val="24"/>
        </w:rPr>
        <w:tab/>
        <w:t>Miejsce oraz te</w:t>
      </w:r>
      <w:r w:rsidR="00032F35" w:rsidRPr="000D6E3D">
        <w:rPr>
          <w:rFonts w:ascii="Times New Roman" w:hAnsi="Times New Roman"/>
          <w:b/>
          <w:sz w:val="24"/>
          <w:szCs w:val="24"/>
        </w:rPr>
        <w:t>rmin składania i otwarcia ofert</w:t>
      </w:r>
    </w:p>
    <w:p w14:paraId="08D3B10C" w14:textId="77777777" w:rsidR="00FF76A1" w:rsidRPr="000D6E3D" w:rsidRDefault="00FF76A1" w:rsidP="00FF76A1">
      <w:pPr>
        <w:tabs>
          <w:tab w:val="left" w:pos="426"/>
          <w:tab w:val="left" w:pos="851"/>
          <w:tab w:val="left" w:pos="993"/>
        </w:tabs>
        <w:suppressAutoHyphens/>
        <w:spacing w:after="0" w:line="240" w:lineRule="auto"/>
        <w:jc w:val="both"/>
        <w:rPr>
          <w:rFonts w:ascii="Times New Roman" w:hAnsi="Times New Roman"/>
          <w:b/>
          <w:sz w:val="24"/>
          <w:szCs w:val="24"/>
        </w:rPr>
      </w:pPr>
    </w:p>
    <w:p w14:paraId="3C3BCFAF" w14:textId="37506C72" w:rsidR="00FF76A1" w:rsidRPr="000D6E3D" w:rsidRDefault="00FF76A1" w:rsidP="008C0E19">
      <w:pPr>
        <w:pStyle w:val="Akapitzlist"/>
        <w:numPr>
          <w:ilvl w:val="0"/>
          <w:numId w:val="3"/>
        </w:numPr>
        <w:tabs>
          <w:tab w:val="left" w:pos="360"/>
          <w:tab w:val="left" w:pos="426"/>
          <w:tab w:val="left" w:pos="851"/>
          <w:tab w:val="left" w:pos="993"/>
        </w:tabs>
        <w:suppressAutoHyphens/>
        <w:spacing w:after="0" w:line="240" w:lineRule="auto"/>
        <w:jc w:val="both"/>
        <w:rPr>
          <w:rFonts w:ascii="Times New Roman" w:hAnsi="Times New Roman"/>
          <w:sz w:val="24"/>
          <w:szCs w:val="24"/>
        </w:rPr>
      </w:pPr>
      <w:r w:rsidRPr="000D6E3D">
        <w:rPr>
          <w:rFonts w:ascii="Times New Roman" w:hAnsi="Times New Roman"/>
          <w:sz w:val="24"/>
          <w:szCs w:val="24"/>
        </w:rPr>
        <w:t>Oferty należy składać w siedzibie Zamawiającego</w:t>
      </w:r>
      <w:r w:rsidR="008C0E19">
        <w:rPr>
          <w:rFonts w:ascii="Times New Roman" w:hAnsi="Times New Roman"/>
          <w:sz w:val="24"/>
          <w:szCs w:val="24"/>
        </w:rPr>
        <w:t xml:space="preserve"> –</w:t>
      </w:r>
      <w:r w:rsidRPr="000D6E3D">
        <w:rPr>
          <w:rFonts w:ascii="Times New Roman" w:hAnsi="Times New Roman"/>
          <w:sz w:val="24"/>
          <w:szCs w:val="24"/>
        </w:rPr>
        <w:t xml:space="preserve"> </w:t>
      </w:r>
      <w:r w:rsidR="008C0E19" w:rsidRPr="008C0E19">
        <w:rPr>
          <w:rFonts w:ascii="Times New Roman" w:hAnsi="Times New Roman"/>
          <w:sz w:val="24"/>
          <w:szCs w:val="24"/>
        </w:rPr>
        <w:t xml:space="preserve">Miejskim Ośrodku Pomocy Społecznej w Lidzbarku Warmińskim </w:t>
      </w:r>
      <w:r w:rsidR="008C0E19">
        <w:rPr>
          <w:rFonts w:ascii="Times New Roman" w:hAnsi="Times New Roman"/>
          <w:sz w:val="24"/>
          <w:szCs w:val="24"/>
        </w:rPr>
        <w:t xml:space="preserve">przy </w:t>
      </w:r>
      <w:r w:rsidR="008C0E19" w:rsidRPr="008C0E19">
        <w:rPr>
          <w:rFonts w:ascii="Times New Roman" w:hAnsi="Times New Roman"/>
          <w:sz w:val="24"/>
          <w:szCs w:val="24"/>
        </w:rPr>
        <w:t xml:space="preserve">ul. </w:t>
      </w:r>
      <w:r w:rsidR="00D87724">
        <w:rPr>
          <w:rFonts w:ascii="Times New Roman" w:hAnsi="Times New Roman"/>
          <w:sz w:val="24"/>
          <w:szCs w:val="24"/>
        </w:rPr>
        <w:t>Akacjow</w:t>
      </w:r>
      <w:r w:rsidR="00C67678">
        <w:rPr>
          <w:rFonts w:ascii="Times New Roman" w:hAnsi="Times New Roman"/>
          <w:sz w:val="24"/>
          <w:szCs w:val="24"/>
        </w:rPr>
        <w:t>ej</w:t>
      </w:r>
      <w:r w:rsidR="008C0E19" w:rsidRPr="008C0E19">
        <w:rPr>
          <w:rFonts w:ascii="Times New Roman" w:hAnsi="Times New Roman"/>
          <w:sz w:val="24"/>
          <w:szCs w:val="24"/>
        </w:rPr>
        <w:t xml:space="preserve"> 7, sekretariat - I piętro</w:t>
      </w:r>
      <w:r w:rsidR="008C0E19">
        <w:rPr>
          <w:rFonts w:ascii="Times New Roman" w:hAnsi="Times New Roman"/>
          <w:sz w:val="24"/>
          <w:szCs w:val="24"/>
        </w:rPr>
        <w:t>.</w:t>
      </w:r>
    </w:p>
    <w:p w14:paraId="5D9B3A80" w14:textId="2B2F05C8" w:rsidR="00FF76A1" w:rsidRPr="000D6E3D" w:rsidRDefault="00FF76A1" w:rsidP="008C0E19">
      <w:pPr>
        <w:pStyle w:val="Akapitzlist"/>
        <w:numPr>
          <w:ilvl w:val="0"/>
          <w:numId w:val="3"/>
        </w:numPr>
        <w:tabs>
          <w:tab w:val="left" w:pos="360"/>
          <w:tab w:val="left" w:pos="426"/>
          <w:tab w:val="left" w:pos="851"/>
          <w:tab w:val="left" w:pos="993"/>
        </w:tabs>
        <w:suppressAutoHyphens/>
        <w:spacing w:after="0" w:line="240" w:lineRule="auto"/>
        <w:jc w:val="both"/>
        <w:rPr>
          <w:rFonts w:ascii="Times New Roman" w:hAnsi="Times New Roman"/>
          <w:b/>
          <w:sz w:val="24"/>
          <w:szCs w:val="24"/>
        </w:rPr>
      </w:pPr>
      <w:r w:rsidRPr="000D6E3D">
        <w:rPr>
          <w:rFonts w:ascii="Times New Roman" w:hAnsi="Times New Roman"/>
          <w:sz w:val="24"/>
          <w:szCs w:val="24"/>
        </w:rPr>
        <w:t>Ter</w:t>
      </w:r>
      <w:r w:rsidR="009F2C39" w:rsidRPr="000D6E3D">
        <w:rPr>
          <w:rFonts w:ascii="Times New Roman" w:hAnsi="Times New Roman"/>
          <w:sz w:val="24"/>
          <w:szCs w:val="24"/>
        </w:rPr>
        <w:t>min składania ofert upływa dnia</w:t>
      </w:r>
      <w:r w:rsidR="00BF64AF" w:rsidRPr="00BF64AF">
        <w:rPr>
          <w:rFonts w:ascii="Times New Roman" w:hAnsi="Times New Roman"/>
          <w:sz w:val="24"/>
          <w:szCs w:val="24"/>
        </w:rPr>
        <w:t xml:space="preserve"> </w:t>
      </w:r>
      <w:r w:rsidR="007A4297">
        <w:rPr>
          <w:rFonts w:ascii="Times New Roman" w:hAnsi="Times New Roman"/>
          <w:b/>
          <w:sz w:val="24"/>
          <w:szCs w:val="24"/>
        </w:rPr>
        <w:t>3</w:t>
      </w:r>
      <w:r w:rsidR="00C6595D">
        <w:rPr>
          <w:rFonts w:ascii="Times New Roman" w:hAnsi="Times New Roman"/>
          <w:b/>
          <w:sz w:val="24"/>
          <w:szCs w:val="24"/>
        </w:rPr>
        <w:t>1</w:t>
      </w:r>
      <w:r w:rsidR="00D71C02" w:rsidRPr="00D71C02">
        <w:rPr>
          <w:rFonts w:ascii="Times New Roman" w:hAnsi="Times New Roman"/>
          <w:b/>
          <w:sz w:val="24"/>
          <w:szCs w:val="24"/>
        </w:rPr>
        <w:t>.0</w:t>
      </w:r>
      <w:r w:rsidR="007A4297">
        <w:rPr>
          <w:rFonts w:ascii="Times New Roman" w:hAnsi="Times New Roman"/>
          <w:b/>
          <w:sz w:val="24"/>
          <w:szCs w:val="24"/>
        </w:rPr>
        <w:t>5</w:t>
      </w:r>
      <w:r w:rsidR="0029652E" w:rsidRPr="00D71C02">
        <w:rPr>
          <w:rFonts w:ascii="Times New Roman" w:hAnsi="Times New Roman"/>
          <w:b/>
          <w:sz w:val="24"/>
          <w:szCs w:val="24"/>
        </w:rPr>
        <w:t>.2019</w:t>
      </w:r>
      <w:r w:rsidR="009F2C39" w:rsidRPr="00D71C02">
        <w:rPr>
          <w:rFonts w:ascii="Times New Roman" w:hAnsi="Times New Roman"/>
          <w:b/>
          <w:sz w:val="24"/>
          <w:szCs w:val="24"/>
        </w:rPr>
        <w:t xml:space="preserve"> r.</w:t>
      </w:r>
      <w:r w:rsidR="009F2C39" w:rsidRPr="000D6E3D">
        <w:rPr>
          <w:rFonts w:ascii="Times New Roman" w:hAnsi="Times New Roman"/>
          <w:sz w:val="24"/>
          <w:szCs w:val="24"/>
        </w:rPr>
        <w:t xml:space="preserve"> o godz. </w:t>
      </w:r>
      <w:r w:rsidR="009F2C39" w:rsidRPr="00944E18">
        <w:rPr>
          <w:rFonts w:ascii="Times New Roman" w:hAnsi="Times New Roman"/>
          <w:b/>
          <w:sz w:val="24"/>
          <w:szCs w:val="24"/>
        </w:rPr>
        <w:t>10:00.</w:t>
      </w:r>
    </w:p>
    <w:p w14:paraId="272016BF" w14:textId="5E9BA736" w:rsidR="00FF76A1" w:rsidRPr="008C0E19" w:rsidRDefault="00FF76A1" w:rsidP="008C0E19">
      <w:pPr>
        <w:pStyle w:val="Akapitzlist"/>
        <w:numPr>
          <w:ilvl w:val="0"/>
          <w:numId w:val="3"/>
        </w:numPr>
        <w:spacing w:line="240" w:lineRule="auto"/>
        <w:jc w:val="both"/>
        <w:rPr>
          <w:rFonts w:ascii="Times New Roman" w:hAnsi="Times New Roman"/>
          <w:sz w:val="24"/>
          <w:szCs w:val="24"/>
        </w:rPr>
      </w:pPr>
      <w:r w:rsidRPr="008C0E19">
        <w:rPr>
          <w:rFonts w:ascii="Times New Roman" w:hAnsi="Times New Roman"/>
          <w:sz w:val="24"/>
          <w:szCs w:val="24"/>
        </w:rPr>
        <w:t>Oferty zostaną otwarte w dniu</w:t>
      </w:r>
      <w:r w:rsidR="00AC04E6" w:rsidRPr="008C0E19">
        <w:rPr>
          <w:rFonts w:ascii="Times New Roman" w:hAnsi="Times New Roman"/>
          <w:sz w:val="24"/>
          <w:szCs w:val="24"/>
        </w:rPr>
        <w:t xml:space="preserve"> </w:t>
      </w:r>
      <w:r w:rsidR="007A4297" w:rsidRPr="008C0E19">
        <w:rPr>
          <w:rFonts w:ascii="Times New Roman" w:hAnsi="Times New Roman"/>
          <w:b/>
          <w:sz w:val="24"/>
          <w:szCs w:val="24"/>
        </w:rPr>
        <w:t>3</w:t>
      </w:r>
      <w:r w:rsidR="00C6595D">
        <w:rPr>
          <w:rFonts w:ascii="Times New Roman" w:hAnsi="Times New Roman"/>
          <w:b/>
          <w:sz w:val="24"/>
          <w:szCs w:val="24"/>
        </w:rPr>
        <w:t>1</w:t>
      </w:r>
      <w:r w:rsidR="00D71C02" w:rsidRPr="008C0E19">
        <w:rPr>
          <w:rFonts w:ascii="Times New Roman" w:hAnsi="Times New Roman"/>
          <w:b/>
          <w:sz w:val="24"/>
          <w:szCs w:val="24"/>
        </w:rPr>
        <w:t>.0</w:t>
      </w:r>
      <w:r w:rsidR="007A4297" w:rsidRPr="008C0E19">
        <w:rPr>
          <w:rFonts w:ascii="Times New Roman" w:hAnsi="Times New Roman"/>
          <w:b/>
          <w:sz w:val="24"/>
          <w:szCs w:val="24"/>
        </w:rPr>
        <w:t>5</w:t>
      </w:r>
      <w:r w:rsidR="00D71C02" w:rsidRPr="008C0E19">
        <w:rPr>
          <w:rFonts w:ascii="Times New Roman" w:hAnsi="Times New Roman"/>
          <w:b/>
          <w:sz w:val="24"/>
          <w:szCs w:val="24"/>
        </w:rPr>
        <w:t>.2019 r.</w:t>
      </w:r>
      <w:r w:rsidR="00D71C02" w:rsidRPr="008C0E19">
        <w:rPr>
          <w:rFonts w:ascii="Times New Roman" w:hAnsi="Times New Roman"/>
          <w:sz w:val="24"/>
          <w:szCs w:val="24"/>
        </w:rPr>
        <w:t xml:space="preserve"> </w:t>
      </w:r>
      <w:r w:rsidR="00255496" w:rsidRPr="008C0E19">
        <w:rPr>
          <w:rFonts w:ascii="Times New Roman" w:hAnsi="Times New Roman"/>
          <w:sz w:val="24"/>
          <w:szCs w:val="24"/>
        </w:rPr>
        <w:t xml:space="preserve">o godz. </w:t>
      </w:r>
      <w:r w:rsidR="00255496" w:rsidRPr="008C0E19">
        <w:rPr>
          <w:rFonts w:ascii="Times New Roman" w:hAnsi="Times New Roman"/>
          <w:b/>
          <w:sz w:val="24"/>
          <w:szCs w:val="24"/>
        </w:rPr>
        <w:t>10:</w:t>
      </w:r>
      <w:r w:rsidR="00B62C59" w:rsidRPr="008C0E19">
        <w:rPr>
          <w:rFonts w:ascii="Times New Roman" w:hAnsi="Times New Roman"/>
          <w:b/>
          <w:sz w:val="24"/>
          <w:szCs w:val="24"/>
        </w:rPr>
        <w:t>30</w:t>
      </w:r>
      <w:r w:rsidRPr="008C0E19">
        <w:rPr>
          <w:rFonts w:ascii="Times New Roman" w:hAnsi="Times New Roman"/>
          <w:sz w:val="24"/>
          <w:szCs w:val="24"/>
        </w:rPr>
        <w:t xml:space="preserve"> w siedzibie Zamawiającego przy ul.</w:t>
      </w:r>
      <w:r w:rsidR="008C0E19" w:rsidRPr="008C0E19">
        <w:rPr>
          <w:rFonts w:ascii="Times New Roman" w:hAnsi="Times New Roman"/>
          <w:sz w:val="24"/>
          <w:szCs w:val="24"/>
        </w:rPr>
        <w:t xml:space="preserve"> </w:t>
      </w:r>
      <w:r w:rsidR="00C67678">
        <w:rPr>
          <w:rFonts w:ascii="Times New Roman" w:hAnsi="Times New Roman"/>
          <w:sz w:val="24"/>
          <w:szCs w:val="24"/>
        </w:rPr>
        <w:t>Akacjowej</w:t>
      </w:r>
      <w:r w:rsidR="008C0E19" w:rsidRPr="008C0E19">
        <w:rPr>
          <w:rFonts w:ascii="Times New Roman" w:hAnsi="Times New Roman"/>
          <w:sz w:val="24"/>
          <w:szCs w:val="24"/>
        </w:rPr>
        <w:t xml:space="preserve"> 7, sekretariat - I piętro.</w:t>
      </w:r>
    </w:p>
    <w:p w14:paraId="1515537D" w14:textId="77777777" w:rsidR="00FF76A1" w:rsidRPr="000D6E3D" w:rsidRDefault="00FF76A1" w:rsidP="008C0E19">
      <w:pPr>
        <w:pStyle w:val="Akapitzlist"/>
        <w:numPr>
          <w:ilvl w:val="0"/>
          <w:numId w:val="3"/>
        </w:numPr>
        <w:tabs>
          <w:tab w:val="left" w:pos="360"/>
          <w:tab w:val="left" w:pos="426"/>
          <w:tab w:val="left" w:pos="851"/>
          <w:tab w:val="left" w:pos="993"/>
        </w:tabs>
        <w:suppressAutoHyphens/>
        <w:spacing w:after="0" w:line="240" w:lineRule="auto"/>
        <w:jc w:val="both"/>
        <w:rPr>
          <w:rFonts w:ascii="Times New Roman" w:hAnsi="Times New Roman"/>
          <w:sz w:val="24"/>
          <w:szCs w:val="24"/>
        </w:rPr>
      </w:pPr>
      <w:r w:rsidRPr="000D6E3D">
        <w:rPr>
          <w:rFonts w:ascii="Times New Roman" w:hAnsi="Times New Roman"/>
          <w:sz w:val="24"/>
          <w:szCs w:val="24"/>
        </w:rPr>
        <w:t>Bezpośrednio przed otwarciem Zamawiający poda kwotę, jaką zamierza przeznaczyć na sfinansowanie zamówienia.</w:t>
      </w:r>
    </w:p>
    <w:p w14:paraId="6E309B6E" w14:textId="77777777" w:rsidR="003B5A27" w:rsidRPr="000D6E3D" w:rsidRDefault="00FF76A1" w:rsidP="008C0E19">
      <w:pPr>
        <w:pStyle w:val="Akapitzlist"/>
        <w:numPr>
          <w:ilvl w:val="0"/>
          <w:numId w:val="3"/>
        </w:numPr>
        <w:tabs>
          <w:tab w:val="left" w:pos="360"/>
          <w:tab w:val="left" w:pos="426"/>
          <w:tab w:val="left" w:pos="851"/>
          <w:tab w:val="left" w:pos="993"/>
        </w:tabs>
        <w:suppressAutoHyphens/>
        <w:spacing w:after="0" w:line="240" w:lineRule="auto"/>
        <w:jc w:val="both"/>
        <w:rPr>
          <w:rFonts w:ascii="Times New Roman" w:hAnsi="Times New Roman"/>
          <w:sz w:val="24"/>
          <w:szCs w:val="24"/>
        </w:rPr>
      </w:pPr>
      <w:r w:rsidRPr="000D6E3D">
        <w:rPr>
          <w:rFonts w:ascii="Times New Roman" w:hAnsi="Times New Roman"/>
          <w:sz w:val="24"/>
          <w:szCs w:val="24"/>
        </w:rPr>
        <w:t>Podczas otwarcia ofert Zamawiający poda nazwę (firmę) i adres Wykonawcy, którego oferta jest otwierana oraz informacje dotyczące ceny</w:t>
      </w:r>
      <w:r w:rsidR="006173DA" w:rsidRPr="000D6E3D">
        <w:rPr>
          <w:rFonts w:ascii="Times New Roman" w:hAnsi="Times New Roman"/>
          <w:sz w:val="24"/>
          <w:szCs w:val="24"/>
        </w:rPr>
        <w:t xml:space="preserve"> i innych </w:t>
      </w:r>
      <w:r w:rsidR="00816DEB" w:rsidRPr="000D6E3D">
        <w:rPr>
          <w:rFonts w:ascii="Times New Roman" w:hAnsi="Times New Roman"/>
          <w:sz w:val="24"/>
          <w:szCs w:val="24"/>
        </w:rPr>
        <w:t>kryteriów.</w:t>
      </w:r>
      <w:bookmarkEnd w:id="7"/>
    </w:p>
    <w:p w14:paraId="64E4850E" w14:textId="77777777" w:rsidR="007B1572" w:rsidRDefault="007B1572" w:rsidP="00FF76A1">
      <w:pPr>
        <w:pStyle w:val="Akapitzlist"/>
        <w:tabs>
          <w:tab w:val="left" w:pos="360"/>
          <w:tab w:val="left" w:pos="426"/>
          <w:tab w:val="left" w:pos="851"/>
          <w:tab w:val="left" w:pos="993"/>
        </w:tabs>
        <w:suppressAutoHyphens/>
        <w:spacing w:after="0" w:line="240" w:lineRule="auto"/>
        <w:ind w:left="0"/>
        <w:jc w:val="both"/>
        <w:rPr>
          <w:rFonts w:ascii="Times New Roman" w:hAnsi="Times New Roman"/>
          <w:b/>
          <w:sz w:val="24"/>
          <w:szCs w:val="24"/>
        </w:rPr>
      </w:pPr>
    </w:p>
    <w:p w14:paraId="5C5A6F03" w14:textId="78CF6566" w:rsidR="00FF76A1" w:rsidRPr="000D6E3D" w:rsidRDefault="00FF76A1" w:rsidP="00FF76A1">
      <w:pPr>
        <w:pStyle w:val="Akapitzlist"/>
        <w:tabs>
          <w:tab w:val="left" w:pos="360"/>
          <w:tab w:val="left" w:pos="426"/>
          <w:tab w:val="left" w:pos="851"/>
          <w:tab w:val="left" w:pos="993"/>
        </w:tabs>
        <w:suppressAutoHyphens/>
        <w:spacing w:after="0" w:line="240" w:lineRule="auto"/>
        <w:ind w:left="0"/>
        <w:jc w:val="both"/>
        <w:rPr>
          <w:rFonts w:ascii="Times New Roman" w:hAnsi="Times New Roman"/>
          <w:b/>
          <w:sz w:val="24"/>
          <w:szCs w:val="24"/>
        </w:rPr>
      </w:pPr>
      <w:r w:rsidRPr="000D6E3D">
        <w:rPr>
          <w:rFonts w:ascii="Times New Roman" w:hAnsi="Times New Roman"/>
          <w:b/>
          <w:sz w:val="24"/>
          <w:szCs w:val="24"/>
        </w:rPr>
        <w:t>X</w:t>
      </w:r>
      <w:r w:rsidR="002A2A78">
        <w:rPr>
          <w:rFonts w:ascii="Times New Roman" w:hAnsi="Times New Roman"/>
          <w:b/>
          <w:sz w:val="24"/>
          <w:szCs w:val="24"/>
        </w:rPr>
        <w:t>I</w:t>
      </w:r>
      <w:r w:rsidRPr="000D6E3D">
        <w:rPr>
          <w:rFonts w:ascii="Times New Roman" w:hAnsi="Times New Roman"/>
          <w:b/>
          <w:sz w:val="24"/>
          <w:szCs w:val="24"/>
        </w:rPr>
        <w:t>.</w:t>
      </w:r>
      <w:r w:rsidRPr="000D6E3D">
        <w:rPr>
          <w:rFonts w:ascii="Times New Roman" w:hAnsi="Times New Roman"/>
          <w:b/>
          <w:sz w:val="24"/>
          <w:szCs w:val="24"/>
        </w:rPr>
        <w:tab/>
        <w:t>Opis</w:t>
      </w:r>
      <w:r w:rsidR="00032F35" w:rsidRPr="000D6E3D">
        <w:rPr>
          <w:rFonts w:ascii="Times New Roman" w:hAnsi="Times New Roman"/>
          <w:b/>
          <w:sz w:val="24"/>
          <w:szCs w:val="24"/>
        </w:rPr>
        <w:t xml:space="preserve"> sposobu obliczenia ceny oferty</w:t>
      </w:r>
    </w:p>
    <w:p w14:paraId="1461B00B" w14:textId="77777777" w:rsidR="00FF76A1" w:rsidRPr="000D6E3D" w:rsidRDefault="00FF76A1" w:rsidP="00FF76A1">
      <w:pPr>
        <w:pStyle w:val="Akapitzlist"/>
        <w:tabs>
          <w:tab w:val="left" w:pos="360"/>
          <w:tab w:val="left" w:pos="426"/>
          <w:tab w:val="left" w:pos="851"/>
          <w:tab w:val="left" w:pos="993"/>
        </w:tabs>
        <w:suppressAutoHyphens/>
        <w:spacing w:after="0" w:line="240" w:lineRule="auto"/>
        <w:ind w:left="0"/>
        <w:jc w:val="both"/>
        <w:rPr>
          <w:rFonts w:ascii="Times New Roman" w:hAnsi="Times New Roman"/>
          <w:sz w:val="24"/>
          <w:szCs w:val="24"/>
        </w:rPr>
      </w:pPr>
    </w:p>
    <w:p w14:paraId="02AB4355" w14:textId="77777777" w:rsidR="00FF76A1" w:rsidRPr="00452927" w:rsidRDefault="00FF76A1" w:rsidP="00D33245">
      <w:pPr>
        <w:pStyle w:val="Akapitzlist"/>
        <w:numPr>
          <w:ilvl w:val="0"/>
          <w:numId w:val="4"/>
        </w:numPr>
        <w:tabs>
          <w:tab w:val="left" w:pos="360"/>
          <w:tab w:val="left" w:pos="426"/>
          <w:tab w:val="left" w:pos="851"/>
          <w:tab w:val="left" w:pos="993"/>
        </w:tabs>
        <w:suppressAutoHyphens/>
        <w:spacing w:after="0" w:line="240" w:lineRule="auto"/>
        <w:jc w:val="both"/>
        <w:rPr>
          <w:rFonts w:ascii="Times New Roman" w:hAnsi="Times New Roman"/>
          <w:sz w:val="24"/>
          <w:szCs w:val="24"/>
        </w:rPr>
      </w:pPr>
      <w:r w:rsidRPr="000D6E3D">
        <w:rPr>
          <w:rFonts w:ascii="Times New Roman" w:hAnsi="Times New Roman"/>
          <w:sz w:val="24"/>
          <w:szCs w:val="24"/>
        </w:rPr>
        <w:t xml:space="preserve">Wykonawca określi cenę zamówienia w walucie PLN cyfrowo i słownie uwzględniając należny podatek VAT, z dokładnością do dwóch miejsc po przecinku. Zasada ta dotyczy </w:t>
      </w:r>
      <w:r w:rsidRPr="00452927">
        <w:rPr>
          <w:rFonts w:ascii="Times New Roman" w:hAnsi="Times New Roman"/>
          <w:sz w:val="24"/>
          <w:szCs w:val="24"/>
        </w:rPr>
        <w:t>również wszelkich obliczeń w ramach oferty.</w:t>
      </w:r>
    </w:p>
    <w:p w14:paraId="767AB1AD" w14:textId="234C124C" w:rsidR="00452927" w:rsidRPr="00452927" w:rsidRDefault="00452927" w:rsidP="00D33245">
      <w:pPr>
        <w:pStyle w:val="Akapitzlist"/>
        <w:numPr>
          <w:ilvl w:val="0"/>
          <w:numId w:val="4"/>
        </w:numPr>
        <w:tabs>
          <w:tab w:val="left" w:pos="360"/>
          <w:tab w:val="left" w:pos="426"/>
          <w:tab w:val="left" w:pos="851"/>
          <w:tab w:val="left" w:pos="993"/>
        </w:tabs>
        <w:suppressAutoHyphens/>
        <w:spacing w:after="0" w:line="240" w:lineRule="auto"/>
        <w:jc w:val="both"/>
        <w:rPr>
          <w:rFonts w:ascii="Times New Roman" w:hAnsi="Times New Roman" w:cs="Times New Roman"/>
          <w:sz w:val="24"/>
          <w:szCs w:val="24"/>
        </w:rPr>
      </w:pPr>
      <w:r w:rsidRPr="00452927">
        <w:rPr>
          <w:rFonts w:ascii="Times New Roman" w:hAnsi="Times New Roman" w:cs="Times New Roman"/>
          <w:sz w:val="24"/>
          <w:szCs w:val="24"/>
        </w:rPr>
        <w:t>Wykonawca poda w ofercie cenę jednostkową brutto za jeden posiłek:</w:t>
      </w:r>
    </w:p>
    <w:p w14:paraId="16237BE4" w14:textId="3866B145" w:rsidR="00452927" w:rsidRPr="00452927" w:rsidRDefault="00452927" w:rsidP="00452927">
      <w:pPr>
        <w:pStyle w:val="Akapitzlist"/>
        <w:tabs>
          <w:tab w:val="left" w:pos="360"/>
          <w:tab w:val="left" w:pos="426"/>
          <w:tab w:val="left" w:pos="851"/>
          <w:tab w:val="left" w:pos="993"/>
        </w:tabs>
        <w:suppressAutoHyphens/>
        <w:spacing w:after="0" w:line="240" w:lineRule="auto"/>
        <w:ind w:left="360"/>
        <w:jc w:val="both"/>
        <w:rPr>
          <w:rFonts w:ascii="Times New Roman" w:hAnsi="Times New Roman" w:cs="Times New Roman"/>
          <w:sz w:val="24"/>
          <w:szCs w:val="24"/>
          <w:lang w:eastAsia="ar-SA"/>
        </w:rPr>
      </w:pPr>
      <w:r w:rsidRPr="00452927">
        <w:rPr>
          <w:rFonts w:ascii="Times New Roman" w:hAnsi="Times New Roman" w:cs="Times New Roman"/>
          <w:sz w:val="24"/>
          <w:szCs w:val="24"/>
        </w:rPr>
        <w:t xml:space="preserve">2.1. </w:t>
      </w:r>
      <w:r w:rsidRPr="00452927">
        <w:rPr>
          <w:rFonts w:ascii="Times New Roman" w:hAnsi="Times New Roman" w:cs="Times New Roman"/>
          <w:sz w:val="24"/>
          <w:szCs w:val="24"/>
          <w:lang w:eastAsia="ar-SA"/>
        </w:rPr>
        <w:t>dla uczniów szkół (cena pełnego obiadu),</w:t>
      </w:r>
    </w:p>
    <w:p w14:paraId="56AB7EBB" w14:textId="1E482E47" w:rsidR="00452927" w:rsidRPr="00452927" w:rsidRDefault="00452927" w:rsidP="00452927">
      <w:pPr>
        <w:pStyle w:val="Akapitzlist"/>
        <w:tabs>
          <w:tab w:val="left" w:pos="360"/>
          <w:tab w:val="left" w:pos="426"/>
          <w:tab w:val="left" w:pos="851"/>
          <w:tab w:val="left" w:pos="993"/>
        </w:tabs>
        <w:suppressAutoHyphens/>
        <w:spacing w:after="0" w:line="240" w:lineRule="auto"/>
        <w:ind w:left="360"/>
        <w:jc w:val="both"/>
        <w:rPr>
          <w:rFonts w:ascii="Times New Roman" w:hAnsi="Times New Roman" w:cs="Times New Roman"/>
          <w:sz w:val="24"/>
          <w:szCs w:val="24"/>
        </w:rPr>
      </w:pPr>
      <w:r w:rsidRPr="00452927">
        <w:rPr>
          <w:rFonts w:ascii="Times New Roman" w:hAnsi="Times New Roman" w:cs="Times New Roman"/>
          <w:sz w:val="24"/>
          <w:szCs w:val="24"/>
          <w:lang w:eastAsia="ar-SA"/>
        </w:rPr>
        <w:t>2.2. dla dzieci przedszkolnych (cena pełnego obiadu).</w:t>
      </w:r>
    </w:p>
    <w:p w14:paraId="7F42C33B" w14:textId="07D5B8F7" w:rsidR="00FF76A1" w:rsidRPr="00452927" w:rsidRDefault="00452927" w:rsidP="00D33245">
      <w:pPr>
        <w:pStyle w:val="Akapitzlist"/>
        <w:numPr>
          <w:ilvl w:val="0"/>
          <w:numId w:val="4"/>
        </w:numPr>
        <w:tabs>
          <w:tab w:val="left" w:pos="360"/>
          <w:tab w:val="left" w:pos="426"/>
          <w:tab w:val="left" w:pos="851"/>
          <w:tab w:val="left" w:pos="993"/>
        </w:tabs>
        <w:suppressAutoHyphens/>
        <w:spacing w:after="0" w:line="240" w:lineRule="auto"/>
        <w:jc w:val="both"/>
        <w:rPr>
          <w:rFonts w:ascii="Times New Roman" w:hAnsi="Times New Roman" w:cs="Times New Roman"/>
          <w:sz w:val="24"/>
          <w:szCs w:val="24"/>
        </w:rPr>
      </w:pPr>
      <w:r w:rsidRPr="00452927">
        <w:rPr>
          <w:rFonts w:ascii="Times New Roman" w:hAnsi="Times New Roman" w:cs="Times New Roman"/>
          <w:sz w:val="24"/>
          <w:szCs w:val="24"/>
          <w:lang w:eastAsia="ar-SA"/>
        </w:rPr>
        <w:t>Cenę oferty należy określić z należytą starannością, na podstawie przedmiotu zamówienia z uwzględnieniem wszystkich kosztów związanych z realizacją zadania, a w szczególności:</w:t>
      </w:r>
    </w:p>
    <w:p w14:paraId="2D2580E5" w14:textId="794B31F8" w:rsidR="00452927" w:rsidRPr="00452927" w:rsidRDefault="00452927" w:rsidP="00452927">
      <w:pPr>
        <w:pStyle w:val="Akapitzlist"/>
        <w:tabs>
          <w:tab w:val="left" w:pos="360"/>
          <w:tab w:val="left" w:pos="426"/>
          <w:tab w:val="left" w:pos="851"/>
          <w:tab w:val="left" w:pos="993"/>
        </w:tabs>
        <w:suppressAutoHyphens/>
        <w:spacing w:after="0" w:line="240" w:lineRule="auto"/>
        <w:ind w:left="360"/>
        <w:jc w:val="both"/>
        <w:rPr>
          <w:rFonts w:ascii="Times New Roman" w:hAnsi="Times New Roman" w:cs="Times New Roman"/>
          <w:sz w:val="24"/>
          <w:szCs w:val="24"/>
        </w:rPr>
      </w:pPr>
      <w:r w:rsidRPr="00452927">
        <w:rPr>
          <w:rFonts w:ascii="Times New Roman" w:hAnsi="Times New Roman" w:cs="Times New Roman"/>
          <w:sz w:val="24"/>
          <w:szCs w:val="24"/>
        </w:rPr>
        <w:t>3.1. kosztów wsadu do kotła</w:t>
      </w:r>
    </w:p>
    <w:p w14:paraId="54C8E8E9" w14:textId="26B4DD92" w:rsidR="00452927" w:rsidRPr="00452927" w:rsidRDefault="00452927" w:rsidP="00452927">
      <w:pPr>
        <w:pStyle w:val="Akapitzlist"/>
        <w:tabs>
          <w:tab w:val="left" w:pos="360"/>
          <w:tab w:val="left" w:pos="426"/>
          <w:tab w:val="left" w:pos="851"/>
          <w:tab w:val="left" w:pos="993"/>
        </w:tabs>
        <w:suppressAutoHyphens/>
        <w:spacing w:after="0" w:line="240" w:lineRule="auto"/>
        <w:ind w:left="360"/>
        <w:jc w:val="both"/>
        <w:rPr>
          <w:rFonts w:ascii="Times New Roman" w:hAnsi="Times New Roman" w:cs="Times New Roman"/>
          <w:sz w:val="24"/>
          <w:szCs w:val="24"/>
        </w:rPr>
      </w:pPr>
      <w:r w:rsidRPr="00452927">
        <w:rPr>
          <w:rFonts w:ascii="Times New Roman" w:hAnsi="Times New Roman" w:cs="Times New Roman"/>
          <w:sz w:val="24"/>
          <w:szCs w:val="24"/>
        </w:rPr>
        <w:t>3.2. kosztów przygotowania posiłków</w:t>
      </w:r>
    </w:p>
    <w:p w14:paraId="03A4EA42" w14:textId="06BF00C0" w:rsidR="00452927" w:rsidRPr="00452927" w:rsidRDefault="00452927" w:rsidP="00452927">
      <w:pPr>
        <w:pStyle w:val="Akapitzlist"/>
        <w:tabs>
          <w:tab w:val="left" w:pos="360"/>
          <w:tab w:val="left" w:pos="426"/>
          <w:tab w:val="left" w:pos="851"/>
          <w:tab w:val="left" w:pos="993"/>
        </w:tabs>
        <w:suppressAutoHyphens/>
        <w:spacing w:after="0" w:line="240" w:lineRule="auto"/>
        <w:ind w:left="360"/>
        <w:jc w:val="both"/>
        <w:rPr>
          <w:rFonts w:ascii="Times New Roman" w:hAnsi="Times New Roman" w:cs="Times New Roman"/>
          <w:sz w:val="24"/>
          <w:szCs w:val="24"/>
        </w:rPr>
      </w:pPr>
      <w:r w:rsidRPr="00452927">
        <w:rPr>
          <w:rFonts w:ascii="Times New Roman" w:hAnsi="Times New Roman" w:cs="Times New Roman"/>
          <w:sz w:val="24"/>
          <w:szCs w:val="24"/>
        </w:rPr>
        <w:t>3.3. kosztów transportu posiłków</w:t>
      </w:r>
    </w:p>
    <w:p w14:paraId="688C6718" w14:textId="1FA677DA" w:rsidR="00452927" w:rsidRPr="00452927" w:rsidRDefault="00452927" w:rsidP="00452927">
      <w:pPr>
        <w:pStyle w:val="Akapitzlist"/>
        <w:tabs>
          <w:tab w:val="left" w:pos="360"/>
          <w:tab w:val="left" w:pos="426"/>
          <w:tab w:val="left" w:pos="851"/>
          <w:tab w:val="left" w:pos="993"/>
        </w:tabs>
        <w:suppressAutoHyphens/>
        <w:spacing w:after="0" w:line="240" w:lineRule="auto"/>
        <w:ind w:left="360"/>
        <w:jc w:val="both"/>
        <w:rPr>
          <w:rFonts w:ascii="Times New Roman" w:hAnsi="Times New Roman" w:cs="Times New Roman"/>
          <w:sz w:val="24"/>
          <w:szCs w:val="24"/>
          <w:lang w:eastAsia="ar-SA"/>
        </w:rPr>
      </w:pPr>
      <w:r w:rsidRPr="00452927">
        <w:rPr>
          <w:rFonts w:ascii="Times New Roman" w:hAnsi="Times New Roman" w:cs="Times New Roman"/>
          <w:sz w:val="24"/>
          <w:szCs w:val="24"/>
        </w:rPr>
        <w:t xml:space="preserve">3.4. </w:t>
      </w:r>
      <w:r w:rsidRPr="00452927">
        <w:rPr>
          <w:rFonts w:ascii="Times New Roman" w:hAnsi="Times New Roman" w:cs="Times New Roman"/>
          <w:sz w:val="24"/>
          <w:szCs w:val="24"/>
          <w:lang w:eastAsia="ar-SA"/>
        </w:rPr>
        <w:t>kosztów mediów oraz innych kosztów związanych z eksploatacją stołówek i kuchni</w:t>
      </w:r>
    </w:p>
    <w:p w14:paraId="5050A25D" w14:textId="386C19D9" w:rsidR="00452927" w:rsidRPr="00452927" w:rsidRDefault="00452927" w:rsidP="00452927">
      <w:pPr>
        <w:pStyle w:val="Akapitzlist"/>
        <w:tabs>
          <w:tab w:val="left" w:pos="360"/>
          <w:tab w:val="left" w:pos="426"/>
          <w:tab w:val="left" w:pos="851"/>
          <w:tab w:val="left" w:pos="993"/>
        </w:tabs>
        <w:suppressAutoHyphens/>
        <w:spacing w:after="0" w:line="240" w:lineRule="auto"/>
        <w:ind w:left="360"/>
        <w:jc w:val="both"/>
        <w:rPr>
          <w:rFonts w:ascii="Times New Roman" w:hAnsi="Times New Roman" w:cs="Times New Roman"/>
          <w:sz w:val="24"/>
          <w:szCs w:val="24"/>
          <w:lang w:eastAsia="ar-SA"/>
        </w:rPr>
      </w:pPr>
      <w:r w:rsidRPr="00452927">
        <w:rPr>
          <w:rFonts w:ascii="Times New Roman" w:hAnsi="Times New Roman" w:cs="Times New Roman"/>
          <w:sz w:val="24"/>
          <w:szCs w:val="24"/>
          <w:lang w:eastAsia="ar-SA"/>
        </w:rPr>
        <w:t>3.5. kosztów inwestycji</w:t>
      </w:r>
    </w:p>
    <w:p w14:paraId="262867D6" w14:textId="64D767DA" w:rsidR="00452927" w:rsidRPr="00282E31" w:rsidRDefault="00452927" w:rsidP="00452927">
      <w:pPr>
        <w:pStyle w:val="Akapitzlist"/>
        <w:tabs>
          <w:tab w:val="left" w:pos="360"/>
          <w:tab w:val="left" w:pos="426"/>
          <w:tab w:val="left" w:pos="851"/>
          <w:tab w:val="left" w:pos="993"/>
        </w:tabs>
        <w:suppressAutoHyphens/>
        <w:spacing w:after="0" w:line="240" w:lineRule="auto"/>
        <w:ind w:left="360"/>
        <w:jc w:val="both"/>
        <w:rPr>
          <w:rFonts w:ascii="Times New Roman" w:hAnsi="Times New Roman" w:cs="Times New Roman"/>
          <w:sz w:val="24"/>
          <w:szCs w:val="24"/>
        </w:rPr>
      </w:pPr>
      <w:r w:rsidRPr="00452927">
        <w:rPr>
          <w:rFonts w:ascii="Times New Roman" w:hAnsi="Times New Roman" w:cs="Times New Roman"/>
          <w:sz w:val="24"/>
          <w:szCs w:val="24"/>
          <w:lang w:eastAsia="ar-SA"/>
        </w:rPr>
        <w:t xml:space="preserve">3.6. </w:t>
      </w:r>
      <w:r w:rsidRPr="00282E31">
        <w:rPr>
          <w:rFonts w:ascii="Times New Roman" w:hAnsi="Times New Roman" w:cs="Times New Roman"/>
          <w:sz w:val="24"/>
          <w:szCs w:val="24"/>
          <w:lang w:eastAsia="ar-SA"/>
        </w:rPr>
        <w:t>pozostałych kosztów.</w:t>
      </w:r>
    </w:p>
    <w:p w14:paraId="3F48A6D9" w14:textId="77777777" w:rsidR="00FF76A1" w:rsidRPr="00282E31" w:rsidRDefault="00FF76A1" w:rsidP="00D33245">
      <w:pPr>
        <w:numPr>
          <w:ilvl w:val="0"/>
          <w:numId w:val="4"/>
        </w:numPr>
        <w:suppressAutoHyphens/>
        <w:spacing w:after="0" w:line="240" w:lineRule="auto"/>
        <w:jc w:val="both"/>
        <w:rPr>
          <w:rFonts w:ascii="Times New Roman" w:hAnsi="Times New Roman" w:cs="Times New Roman"/>
          <w:sz w:val="24"/>
          <w:szCs w:val="24"/>
        </w:rPr>
      </w:pPr>
      <w:r w:rsidRPr="00282E31">
        <w:rPr>
          <w:rFonts w:ascii="Times New Roman" w:hAnsi="Times New Roman" w:cs="Times New Roman"/>
          <w:sz w:val="24"/>
          <w:szCs w:val="24"/>
        </w:rPr>
        <w:t>Wszystkie ceny określone przez Wykonawcę zostaną ustalone na okres ważności umowy i nie będą podlegały zmianom.</w:t>
      </w:r>
    </w:p>
    <w:p w14:paraId="0C659AE3" w14:textId="4EC8D695" w:rsidR="00452927" w:rsidRPr="00282E31" w:rsidRDefault="00452927" w:rsidP="006E5A47">
      <w:pPr>
        <w:pStyle w:val="Akapitzlist"/>
        <w:numPr>
          <w:ilvl w:val="0"/>
          <w:numId w:val="4"/>
        </w:numPr>
        <w:suppressAutoHyphens/>
        <w:spacing w:after="0" w:line="240" w:lineRule="auto"/>
        <w:jc w:val="both"/>
        <w:rPr>
          <w:rFonts w:ascii="Times New Roman" w:hAnsi="Times New Roman" w:cs="Times New Roman"/>
          <w:sz w:val="24"/>
          <w:szCs w:val="24"/>
        </w:rPr>
      </w:pPr>
      <w:r w:rsidRPr="00282E31">
        <w:rPr>
          <w:rFonts w:ascii="Times New Roman" w:hAnsi="Times New Roman" w:cs="Times New Roman"/>
          <w:sz w:val="24"/>
          <w:szCs w:val="24"/>
          <w:lang w:eastAsia="ar-SA"/>
        </w:rPr>
        <w:t xml:space="preserve">Podstawą rozliczeń pomiędzy Zamawiającym a Wykonawcą podczas realizacji umowy, będzie zaoferowana cena jednostkowa przemnożona przez ilość osób korzystających </w:t>
      </w:r>
      <w:r w:rsidRPr="00282E31">
        <w:rPr>
          <w:rFonts w:ascii="Times New Roman" w:hAnsi="Times New Roman" w:cs="Times New Roman"/>
          <w:sz w:val="24"/>
          <w:szCs w:val="24"/>
          <w:lang w:eastAsia="ar-SA"/>
        </w:rPr>
        <w:br/>
        <w:t xml:space="preserve">z usługi dożywiania (wskazanych przez MOPS). </w:t>
      </w:r>
    </w:p>
    <w:p w14:paraId="458EA296" w14:textId="77777777" w:rsidR="00282E31" w:rsidRPr="00282E31" w:rsidRDefault="00FF76A1" w:rsidP="00282E31">
      <w:pPr>
        <w:pStyle w:val="Akapitzlist"/>
        <w:numPr>
          <w:ilvl w:val="0"/>
          <w:numId w:val="4"/>
        </w:numPr>
        <w:suppressAutoHyphens/>
        <w:spacing w:after="0" w:line="240" w:lineRule="auto"/>
        <w:jc w:val="both"/>
        <w:rPr>
          <w:rFonts w:ascii="Times New Roman" w:hAnsi="Times New Roman" w:cs="Times New Roman"/>
          <w:sz w:val="24"/>
          <w:szCs w:val="24"/>
        </w:rPr>
      </w:pPr>
      <w:r w:rsidRPr="00282E31">
        <w:rPr>
          <w:rFonts w:ascii="Times New Roman" w:hAnsi="Times New Roman" w:cs="Times New Roman"/>
          <w:sz w:val="24"/>
          <w:szCs w:val="24"/>
        </w:rPr>
        <w:t>Rozliczenia między Zamawiającym a Wykonawcą będą prowadzone w walucie polskiej.</w:t>
      </w:r>
    </w:p>
    <w:p w14:paraId="40C836ED" w14:textId="2B14119C" w:rsidR="00452927" w:rsidRPr="00282E31" w:rsidRDefault="00452927" w:rsidP="00282E31">
      <w:pPr>
        <w:pStyle w:val="Akapitzlist"/>
        <w:numPr>
          <w:ilvl w:val="0"/>
          <w:numId w:val="4"/>
        </w:numPr>
        <w:suppressAutoHyphens/>
        <w:spacing w:after="0" w:line="240" w:lineRule="auto"/>
        <w:jc w:val="both"/>
        <w:rPr>
          <w:rFonts w:ascii="Times New Roman" w:hAnsi="Times New Roman" w:cs="Times New Roman"/>
          <w:sz w:val="24"/>
          <w:szCs w:val="24"/>
        </w:rPr>
      </w:pPr>
      <w:r w:rsidRPr="00282E31">
        <w:rPr>
          <w:rFonts w:ascii="Times New Roman" w:hAnsi="Times New Roman" w:cs="Times New Roman"/>
          <w:sz w:val="24"/>
          <w:szCs w:val="24"/>
          <w:lang w:eastAsia="ar-SA"/>
        </w:rPr>
        <w:t xml:space="preserve">Zamawiający wymaga, aby cena brutto za jeden posiłek w ramach programu dożywiania nie była wyższa, niż cena brutto za jeden posiłek oferowana poza programem dożywiania </w:t>
      </w:r>
      <w:r w:rsidRPr="00282E31">
        <w:rPr>
          <w:rFonts w:ascii="Times New Roman" w:hAnsi="Times New Roman" w:cs="Times New Roman"/>
          <w:sz w:val="24"/>
          <w:szCs w:val="24"/>
          <w:lang w:eastAsia="ar-SA"/>
        </w:rPr>
        <w:lastRenderedPageBreak/>
        <w:t>(posiłki oferowane osobom nieobjętym programem dożywiania).</w:t>
      </w:r>
      <w:r w:rsidR="00282E31" w:rsidRPr="00282E31">
        <w:rPr>
          <w:rFonts w:ascii="Times New Roman" w:hAnsi="Times New Roman" w:cs="Times New Roman"/>
          <w:sz w:val="24"/>
          <w:szCs w:val="24"/>
          <w:lang w:eastAsia="ar-SA"/>
        </w:rPr>
        <w:t xml:space="preserve"> Wymóg ten</w:t>
      </w:r>
      <w:r w:rsidRPr="00282E31">
        <w:rPr>
          <w:rFonts w:ascii="Times New Roman" w:hAnsi="Times New Roman" w:cs="Times New Roman"/>
          <w:sz w:val="24"/>
          <w:szCs w:val="24"/>
          <w:lang w:eastAsia="ar-SA"/>
        </w:rPr>
        <w:t xml:space="preserve"> dotyczy sytuacji, kiedy posiłek będzie tego samego rodzaju i o podobnych parametrach.</w:t>
      </w:r>
    </w:p>
    <w:p w14:paraId="56D16421" w14:textId="1B117AD3" w:rsidR="00FF76A1" w:rsidRPr="000D6E3D" w:rsidRDefault="00FF76A1" w:rsidP="00FF76A1">
      <w:pPr>
        <w:tabs>
          <w:tab w:val="left" w:pos="567"/>
        </w:tabs>
        <w:suppressAutoHyphens/>
        <w:spacing w:after="0" w:line="240" w:lineRule="auto"/>
        <w:jc w:val="both"/>
        <w:rPr>
          <w:rFonts w:ascii="Times New Roman" w:hAnsi="Times New Roman"/>
          <w:b/>
          <w:sz w:val="24"/>
          <w:szCs w:val="24"/>
        </w:rPr>
      </w:pPr>
      <w:r w:rsidRPr="000D6E3D">
        <w:rPr>
          <w:rFonts w:ascii="Times New Roman" w:hAnsi="Times New Roman"/>
          <w:b/>
          <w:sz w:val="24"/>
          <w:szCs w:val="24"/>
        </w:rPr>
        <w:t>XII.</w:t>
      </w:r>
      <w:r w:rsidRPr="000D6E3D">
        <w:rPr>
          <w:rFonts w:ascii="Times New Roman" w:hAnsi="Times New Roman"/>
          <w:b/>
          <w:sz w:val="24"/>
          <w:szCs w:val="24"/>
        </w:rPr>
        <w:tab/>
        <w:t>Opis kryteriów, którymi Zamawiający będzie się kierował przy wyborze oferty</w:t>
      </w:r>
    </w:p>
    <w:p w14:paraId="39FB26A5" w14:textId="77777777" w:rsidR="00FF76A1" w:rsidRPr="000D6E3D" w:rsidRDefault="00FF76A1" w:rsidP="00FF76A1">
      <w:pPr>
        <w:tabs>
          <w:tab w:val="left" w:pos="567"/>
        </w:tabs>
        <w:suppressAutoHyphens/>
        <w:spacing w:after="0" w:line="240" w:lineRule="auto"/>
        <w:jc w:val="both"/>
        <w:rPr>
          <w:rFonts w:ascii="Times New Roman" w:hAnsi="Times New Roman"/>
          <w:b/>
          <w:sz w:val="24"/>
          <w:szCs w:val="24"/>
        </w:rPr>
      </w:pPr>
    </w:p>
    <w:p w14:paraId="73066DEB" w14:textId="77777777" w:rsidR="00FF76A1" w:rsidRPr="000D6E3D" w:rsidRDefault="00FF76A1" w:rsidP="00FF76A1">
      <w:pPr>
        <w:tabs>
          <w:tab w:val="left" w:pos="426"/>
        </w:tabs>
        <w:suppressAutoHyphens/>
        <w:spacing w:line="240" w:lineRule="auto"/>
        <w:jc w:val="both"/>
        <w:rPr>
          <w:rFonts w:ascii="Times New Roman" w:hAnsi="Times New Roman"/>
          <w:sz w:val="24"/>
          <w:szCs w:val="24"/>
        </w:rPr>
      </w:pPr>
      <w:r w:rsidRPr="000D6E3D">
        <w:rPr>
          <w:rFonts w:ascii="Times New Roman" w:hAnsi="Times New Roman"/>
          <w:sz w:val="24"/>
          <w:szCs w:val="24"/>
        </w:rPr>
        <w:t>1.</w:t>
      </w:r>
      <w:r w:rsidRPr="000D6E3D">
        <w:rPr>
          <w:rFonts w:ascii="Times New Roman" w:hAnsi="Times New Roman"/>
          <w:sz w:val="24"/>
          <w:szCs w:val="24"/>
        </w:rPr>
        <w:tab/>
        <w:t>Za najkorzystniejszą zostanie uznana oferta, która uzyska największą liczbę punktów obliczonych w oparciu o ustalone poniżej kryteria:</w:t>
      </w:r>
    </w:p>
    <w:p w14:paraId="58B3B260" w14:textId="365AA5B1" w:rsidR="00FF76A1" w:rsidRPr="00D36BEF" w:rsidRDefault="00B329B5" w:rsidP="000257EF">
      <w:pPr>
        <w:pStyle w:val="Nagwek7"/>
        <w:tabs>
          <w:tab w:val="left" w:pos="426"/>
        </w:tabs>
        <w:spacing w:before="0" w:after="0"/>
        <w:rPr>
          <w:rFonts w:ascii="Times New Roman" w:hAnsi="Times New Roman"/>
          <w:b/>
        </w:rPr>
      </w:pPr>
      <w:r>
        <w:rPr>
          <w:rFonts w:ascii="Times New Roman" w:hAnsi="Times New Roman"/>
          <w:b/>
        </w:rPr>
        <w:tab/>
      </w:r>
      <w:r w:rsidR="00FF76A1" w:rsidRPr="00D36BEF">
        <w:rPr>
          <w:rFonts w:ascii="Times New Roman" w:hAnsi="Times New Roman"/>
          <w:b/>
        </w:rPr>
        <w:t>Cena</w:t>
      </w:r>
      <w:r w:rsidR="001D6817">
        <w:rPr>
          <w:rFonts w:ascii="Times New Roman" w:hAnsi="Times New Roman"/>
          <w:b/>
        </w:rPr>
        <w:t xml:space="preserve"> (C)</w:t>
      </w:r>
      <w:r w:rsidR="00257518" w:rsidRPr="00D36BEF">
        <w:rPr>
          <w:rFonts w:ascii="Times New Roman" w:hAnsi="Times New Roman"/>
          <w:b/>
        </w:rPr>
        <w:t xml:space="preserve"> – </w:t>
      </w:r>
      <w:r w:rsidRPr="00D36BEF">
        <w:rPr>
          <w:rFonts w:ascii="Times New Roman" w:hAnsi="Times New Roman"/>
          <w:b/>
        </w:rPr>
        <w:t>7</w:t>
      </w:r>
      <w:r w:rsidR="000815B3" w:rsidRPr="00D36BEF">
        <w:rPr>
          <w:rFonts w:ascii="Times New Roman" w:hAnsi="Times New Roman"/>
          <w:b/>
        </w:rPr>
        <w:t>0</w:t>
      </w:r>
      <w:r w:rsidR="00FF76A1" w:rsidRPr="00D36BEF">
        <w:rPr>
          <w:rFonts w:ascii="Times New Roman" w:hAnsi="Times New Roman"/>
          <w:b/>
        </w:rPr>
        <w:t>%</w:t>
      </w:r>
    </w:p>
    <w:p w14:paraId="5D2F4AA4" w14:textId="3BF5C383" w:rsidR="008469A7" w:rsidRPr="00D36BEF" w:rsidRDefault="008469A7" w:rsidP="00D36BEF">
      <w:pPr>
        <w:tabs>
          <w:tab w:val="left" w:pos="426"/>
        </w:tabs>
        <w:rPr>
          <w:rFonts w:ascii="Times New Roman" w:hAnsi="Times New Roman" w:cs="Times New Roman"/>
          <w:b/>
          <w:sz w:val="24"/>
          <w:szCs w:val="24"/>
          <w:lang w:eastAsia="en-US"/>
        </w:rPr>
      </w:pPr>
      <w:r w:rsidRPr="00D36BEF">
        <w:rPr>
          <w:rFonts w:ascii="Times New Roman" w:hAnsi="Times New Roman" w:cs="Times New Roman"/>
          <w:b/>
          <w:sz w:val="24"/>
          <w:szCs w:val="24"/>
          <w:lang w:eastAsia="en-US"/>
        </w:rPr>
        <w:tab/>
      </w:r>
      <w:r w:rsidR="00A8414A">
        <w:rPr>
          <w:rFonts w:ascii="Times New Roman" w:hAnsi="Times New Roman" w:cs="Times New Roman"/>
          <w:b/>
          <w:sz w:val="24"/>
          <w:szCs w:val="24"/>
          <w:lang w:eastAsia="en-US"/>
        </w:rPr>
        <w:t>Doświadczenie Wykonawcy</w:t>
      </w:r>
      <w:r w:rsidR="009D6819" w:rsidRPr="00D36BEF">
        <w:rPr>
          <w:rFonts w:ascii="Times New Roman" w:hAnsi="Times New Roman" w:cs="Times New Roman"/>
          <w:b/>
          <w:sz w:val="24"/>
          <w:szCs w:val="24"/>
          <w:lang w:eastAsia="en-US"/>
        </w:rPr>
        <w:t xml:space="preserve"> </w:t>
      </w:r>
      <w:r w:rsidR="001D6817">
        <w:rPr>
          <w:rFonts w:ascii="Times New Roman" w:hAnsi="Times New Roman" w:cs="Times New Roman"/>
          <w:b/>
          <w:sz w:val="24"/>
          <w:szCs w:val="24"/>
          <w:lang w:eastAsia="en-US"/>
        </w:rPr>
        <w:t>(</w:t>
      </w:r>
      <w:r w:rsidR="00A8414A">
        <w:rPr>
          <w:rFonts w:ascii="Times New Roman" w:hAnsi="Times New Roman" w:cs="Times New Roman"/>
          <w:b/>
          <w:sz w:val="24"/>
          <w:szCs w:val="24"/>
          <w:lang w:eastAsia="en-US"/>
        </w:rPr>
        <w:t>D</w:t>
      </w:r>
      <w:r w:rsidR="001D6817">
        <w:rPr>
          <w:rFonts w:ascii="Times New Roman" w:hAnsi="Times New Roman" w:cs="Times New Roman"/>
          <w:b/>
          <w:sz w:val="24"/>
          <w:szCs w:val="24"/>
          <w:lang w:eastAsia="en-US"/>
        </w:rPr>
        <w:t xml:space="preserve">) </w:t>
      </w:r>
      <w:r w:rsidR="009D6819" w:rsidRPr="00D36BEF">
        <w:rPr>
          <w:rFonts w:ascii="Times New Roman" w:hAnsi="Times New Roman" w:cs="Times New Roman"/>
          <w:b/>
          <w:sz w:val="24"/>
          <w:szCs w:val="24"/>
          <w:lang w:eastAsia="en-US"/>
        </w:rPr>
        <w:t>– 30%</w:t>
      </w:r>
    </w:p>
    <w:p w14:paraId="00CEFD32" w14:textId="77777777" w:rsidR="00FF76A1" w:rsidRPr="000D6E3D" w:rsidRDefault="00FF76A1" w:rsidP="00FF76A1">
      <w:pPr>
        <w:tabs>
          <w:tab w:val="left" w:pos="426"/>
        </w:tabs>
        <w:suppressAutoHyphens/>
        <w:spacing w:line="240" w:lineRule="auto"/>
        <w:ind w:left="360" w:hanging="360"/>
        <w:jc w:val="both"/>
        <w:rPr>
          <w:rFonts w:ascii="Times New Roman" w:hAnsi="Times New Roman"/>
          <w:sz w:val="24"/>
          <w:szCs w:val="24"/>
        </w:rPr>
      </w:pPr>
      <w:r w:rsidRPr="000D6E3D">
        <w:rPr>
          <w:rFonts w:ascii="Times New Roman" w:hAnsi="Times New Roman"/>
          <w:sz w:val="24"/>
          <w:szCs w:val="24"/>
        </w:rPr>
        <w:t>2.</w:t>
      </w:r>
      <w:r w:rsidRPr="000D6E3D">
        <w:rPr>
          <w:rFonts w:ascii="Times New Roman" w:hAnsi="Times New Roman"/>
          <w:sz w:val="24"/>
          <w:szCs w:val="24"/>
        </w:rPr>
        <w:tab/>
        <w:t>Oferty zostaną ocenione za pomocą systemu punktowego, zgodnie z poniższymi kryteriami:</w:t>
      </w:r>
    </w:p>
    <w:p w14:paraId="1FD4255B" w14:textId="534605FC" w:rsidR="00FE18F4" w:rsidRPr="009F3BBB" w:rsidRDefault="00FF76A1" w:rsidP="00A8414A">
      <w:pPr>
        <w:pStyle w:val="Akapitzlist"/>
        <w:numPr>
          <w:ilvl w:val="1"/>
          <w:numId w:val="27"/>
        </w:numPr>
        <w:suppressAutoHyphens/>
        <w:spacing w:after="0" w:line="240" w:lineRule="auto"/>
        <w:ind w:left="426" w:hanging="426"/>
        <w:jc w:val="both"/>
        <w:rPr>
          <w:rFonts w:ascii="Times New Roman" w:hAnsi="Times New Roman"/>
          <w:sz w:val="24"/>
          <w:szCs w:val="24"/>
        </w:rPr>
      </w:pPr>
      <w:r w:rsidRPr="000D6E3D">
        <w:rPr>
          <w:rFonts w:ascii="Times New Roman" w:hAnsi="Times New Roman"/>
          <w:sz w:val="24"/>
          <w:szCs w:val="24"/>
        </w:rPr>
        <w:t>Punkty za kryterium Cena</w:t>
      </w:r>
      <w:r w:rsidR="00054E9A">
        <w:rPr>
          <w:rFonts w:ascii="Times New Roman" w:hAnsi="Times New Roman"/>
          <w:sz w:val="24"/>
          <w:szCs w:val="24"/>
        </w:rPr>
        <w:t xml:space="preserve"> (C)</w:t>
      </w:r>
      <w:r w:rsidRPr="000D6E3D">
        <w:rPr>
          <w:rFonts w:ascii="Times New Roman" w:hAnsi="Times New Roman"/>
          <w:sz w:val="24"/>
          <w:szCs w:val="24"/>
        </w:rPr>
        <w:t>:</w:t>
      </w:r>
    </w:p>
    <w:p w14:paraId="28A9E4C2" w14:textId="6CB7A26E" w:rsidR="00FF76A1" w:rsidRPr="000D6E3D" w:rsidRDefault="00FF76A1" w:rsidP="00FF76A1">
      <w:pPr>
        <w:tabs>
          <w:tab w:val="left" w:pos="426"/>
        </w:tabs>
        <w:suppressAutoHyphens/>
        <w:spacing w:line="240" w:lineRule="auto"/>
        <w:jc w:val="center"/>
        <w:rPr>
          <w:rFonts w:ascii="Times New Roman" w:hAnsi="Times New Roman"/>
          <w:b/>
          <w:sz w:val="24"/>
          <w:szCs w:val="24"/>
          <w:u w:val="single"/>
        </w:rPr>
      </w:pPr>
      <w:r w:rsidRPr="000D6E3D">
        <w:rPr>
          <w:rFonts w:ascii="Times New Roman" w:hAnsi="Times New Roman"/>
          <w:b/>
          <w:sz w:val="24"/>
          <w:szCs w:val="24"/>
          <w:u w:val="single"/>
        </w:rPr>
        <w:t xml:space="preserve">Cena – </w:t>
      </w:r>
      <w:r w:rsidR="00B329B5">
        <w:rPr>
          <w:rFonts w:ascii="Times New Roman" w:hAnsi="Times New Roman"/>
          <w:b/>
          <w:sz w:val="24"/>
          <w:szCs w:val="24"/>
          <w:u w:val="single"/>
        </w:rPr>
        <w:t>7</w:t>
      </w:r>
      <w:r w:rsidR="00BC6DDC">
        <w:rPr>
          <w:rFonts w:ascii="Times New Roman" w:hAnsi="Times New Roman"/>
          <w:b/>
          <w:sz w:val="24"/>
          <w:szCs w:val="24"/>
          <w:u w:val="single"/>
        </w:rPr>
        <w:t>0</w:t>
      </w:r>
      <w:r w:rsidR="00C37A97" w:rsidRPr="000D6E3D">
        <w:rPr>
          <w:rFonts w:ascii="Times New Roman" w:hAnsi="Times New Roman"/>
          <w:b/>
          <w:sz w:val="24"/>
          <w:szCs w:val="24"/>
          <w:u w:val="single"/>
        </w:rPr>
        <w:t xml:space="preserve"> </w:t>
      </w:r>
      <w:r w:rsidRPr="000D6E3D">
        <w:rPr>
          <w:rFonts w:ascii="Times New Roman" w:hAnsi="Times New Roman"/>
          <w:b/>
          <w:sz w:val="24"/>
          <w:szCs w:val="24"/>
          <w:u w:val="single"/>
        </w:rPr>
        <w:t>%</w:t>
      </w:r>
    </w:p>
    <w:p w14:paraId="18B9BD82" w14:textId="2055ADE3" w:rsidR="00FF76A1" w:rsidRPr="000D6E3D" w:rsidRDefault="00FF76A1" w:rsidP="00FF76A1">
      <w:pPr>
        <w:tabs>
          <w:tab w:val="left" w:pos="426"/>
        </w:tabs>
        <w:suppressAutoHyphens/>
        <w:spacing w:line="240" w:lineRule="auto"/>
        <w:jc w:val="both"/>
        <w:rPr>
          <w:rFonts w:ascii="Times New Roman" w:hAnsi="Times New Roman"/>
          <w:sz w:val="24"/>
          <w:szCs w:val="24"/>
        </w:rPr>
      </w:pPr>
      <w:r w:rsidRPr="000D6E3D">
        <w:rPr>
          <w:rFonts w:ascii="Times New Roman" w:hAnsi="Times New Roman"/>
          <w:sz w:val="24"/>
          <w:szCs w:val="24"/>
        </w:rPr>
        <w:t>Maksymalną liczbę punktów (</w:t>
      </w:r>
      <w:r w:rsidR="00B329B5">
        <w:rPr>
          <w:rFonts w:ascii="Times New Roman" w:hAnsi="Times New Roman"/>
          <w:sz w:val="24"/>
          <w:szCs w:val="24"/>
        </w:rPr>
        <w:t>7</w:t>
      </w:r>
      <w:r w:rsidR="00BC6DDC">
        <w:rPr>
          <w:rFonts w:ascii="Times New Roman" w:hAnsi="Times New Roman"/>
          <w:sz w:val="24"/>
          <w:szCs w:val="24"/>
        </w:rPr>
        <w:t>0</w:t>
      </w:r>
      <w:r w:rsidRPr="000D6E3D">
        <w:rPr>
          <w:rFonts w:ascii="Times New Roman" w:hAnsi="Times New Roman"/>
          <w:sz w:val="24"/>
          <w:szCs w:val="24"/>
        </w:rPr>
        <w:t>) otrzyma Wykonawca, który zaproponuje najniższą całkowitą cenę za realizację zamówienia, natomiast pozostali Wykonawcy otrzymają odpowiednio mniejszą liczbę punktów zgodnie z poniższym wzorem:</w:t>
      </w:r>
    </w:p>
    <w:p w14:paraId="28A7E9F3" w14:textId="77777777" w:rsidR="00FF76A1" w:rsidRPr="000D6E3D" w:rsidRDefault="00FF76A1" w:rsidP="00FF76A1">
      <w:pPr>
        <w:tabs>
          <w:tab w:val="left" w:pos="426"/>
        </w:tabs>
        <w:suppressAutoHyphens/>
        <w:spacing w:line="240" w:lineRule="auto"/>
        <w:jc w:val="both"/>
        <w:rPr>
          <w:rFonts w:ascii="Times New Roman" w:hAnsi="Times New Roman"/>
          <w:sz w:val="24"/>
          <w:szCs w:val="24"/>
        </w:rPr>
      </w:pPr>
      <w:r w:rsidRPr="000D6E3D">
        <w:rPr>
          <w:rFonts w:ascii="Times New Roman" w:hAnsi="Times New Roman"/>
          <w:sz w:val="24"/>
          <w:szCs w:val="24"/>
        </w:rPr>
        <w:tab/>
        <w:t>C</w:t>
      </w:r>
      <w:r w:rsidRPr="000D6E3D">
        <w:rPr>
          <w:rFonts w:ascii="Times New Roman" w:hAnsi="Times New Roman"/>
          <w:sz w:val="24"/>
          <w:szCs w:val="24"/>
        </w:rPr>
        <w:tab/>
        <w:t>– liczba punktów przyznanych Wykonawcy za Cenę</w:t>
      </w:r>
    </w:p>
    <w:p w14:paraId="4CC6D692" w14:textId="263966B6" w:rsidR="00FF76A1" w:rsidRPr="000D6E3D" w:rsidRDefault="00BC6DDC" w:rsidP="00BC6DDC">
      <w:pPr>
        <w:tabs>
          <w:tab w:val="left" w:pos="426"/>
        </w:tabs>
        <w:suppressAutoHyphens/>
        <w:spacing w:line="240" w:lineRule="auto"/>
        <w:jc w:val="center"/>
        <w:rPr>
          <w:rFonts w:ascii="Times New Roman" w:hAnsi="Times New Roman"/>
          <w:sz w:val="24"/>
          <w:szCs w:val="24"/>
        </w:rPr>
      </w:pPr>
      <m:oMathPara>
        <m:oMath>
          <m:r>
            <w:rPr>
              <w:rFonts w:ascii="Cambria Math" w:hAnsi="Times New Roman"/>
              <w:sz w:val="24"/>
              <w:szCs w:val="24"/>
            </w:rPr>
            <m:t>C=</m:t>
          </m:r>
          <m:f>
            <m:fPr>
              <m:ctrlPr>
                <w:rPr>
                  <w:rFonts w:ascii="Cambria Math" w:hAnsi="Times New Roman"/>
                  <w:i/>
                  <w:sz w:val="24"/>
                  <w:szCs w:val="24"/>
                </w:rPr>
              </m:ctrlPr>
            </m:fPr>
            <m:num>
              <m:sSub>
                <m:sSubPr>
                  <m:ctrlPr>
                    <w:rPr>
                      <w:rFonts w:ascii="Cambria Math" w:hAnsi="Times New Roman"/>
                      <w:i/>
                      <w:sz w:val="24"/>
                      <w:szCs w:val="24"/>
                    </w:rPr>
                  </m:ctrlPr>
                </m:sSubPr>
                <m:e>
                  <m:r>
                    <w:rPr>
                      <w:rFonts w:ascii="Cambria Math" w:hAnsi="Times New Roman"/>
                      <w:sz w:val="24"/>
                      <w:szCs w:val="24"/>
                    </w:rPr>
                    <m:t>C</m:t>
                  </m:r>
                </m:e>
                <m:sub>
                  <m:r>
                    <w:rPr>
                      <w:rFonts w:ascii="Cambria Math" w:hAnsi="Times New Roman"/>
                      <w:sz w:val="24"/>
                      <w:szCs w:val="24"/>
                    </w:rPr>
                    <m:t>N</m:t>
                  </m:r>
                </m:sub>
              </m:sSub>
              <m:r>
                <w:rPr>
                  <w:rFonts w:ascii="Cambria Math" w:hAnsi="Times New Roman"/>
                  <w:sz w:val="24"/>
                  <w:szCs w:val="24"/>
                </w:rPr>
                <m:t xml:space="preserve"> </m:t>
              </m:r>
            </m:num>
            <m:den>
              <m:sSub>
                <m:sSubPr>
                  <m:ctrlPr>
                    <w:rPr>
                      <w:rFonts w:ascii="Cambria Math" w:hAnsi="Times New Roman"/>
                      <w:i/>
                      <w:sz w:val="24"/>
                      <w:szCs w:val="24"/>
                    </w:rPr>
                  </m:ctrlPr>
                </m:sSubPr>
                <m:e>
                  <m:r>
                    <w:rPr>
                      <w:rFonts w:ascii="Cambria Math" w:hAnsi="Times New Roman"/>
                      <w:sz w:val="24"/>
                      <w:szCs w:val="24"/>
                    </w:rPr>
                    <m:t>C</m:t>
                  </m:r>
                </m:e>
                <m:sub>
                  <m:r>
                    <m:rPr>
                      <m:nor/>
                    </m:rPr>
                    <w:rPr>
                      <w:rFonts w:ascii="Cambria Math" w:hAnsi="Times New Roman"/>
                      <w:sz w:val="24"/>
                      <w:szCs w:val="24"/>
                    </w:rPr>
                    <m:t>OB</m:t>
                  </m:r>
                  <m:ctrlPr>
                    <w:rPr>
                      <w:rFonts w:ascii="Cambria Math" w:hAnsi="Times New Roman"/>
                      <w:sz w:val="24"/>
                      <w:szCs w:val="24"/>
                    </w:rPr>
                  </m:ctrlPr>
                </m:sub>
              </m:sSub>
              <m:r>
                <w:rPr>
                  <w:rFonts w:ascii="Cambria Math" w:hAnsi="Times New Roman"/>
                  <w:sz w:val="24"/>
                  <w:szCs w:val="24"/>
                </w:rPr>
                <m:t xml:space="preserve"> </m:t>
              </m:r>
            </m:den>
          </m:f>
          <m:r>
            <w:rPr>
              <w:rFonts w:ascii="Cambria Math" w:hAnsi="Times New Roman"/>
              <w:sz w:val="24"/>
              <w:szCs w:val="24"/>
            </w:rPr>
            <m:t>x70</m:t>
          </m:r>
        </m:oMath>
      </m:oMathPara>
    </w:p>
    <w:p w14:paraId="03228595" w14:textId="77777777" w:rsidR="00FF76A1" w:rsidRPr="000D6E3D" w:rsidRDefault="00FF76A1" w:rsidP="00FF76A1">
      <w:pPr>
        <w:tabs>
          <w:tab w:val="left" w:pos="426"/>
        </w:tabs>
        <w:suppressAutoHyphens/>
        <w:spacing w:after="0" w:line="240" w:lineRule="auto"/>
        <w:ind w:left="2126"/>
        <w:jc w:val="both"/>
        <w:rPr>
          <w:rFonts w:ascii="Times New Roman" w:hAnsi="Times New Roman"/>
          <w:sz w:val="24"/>
          <w:szCs w:val="24"/>
        </w:rPr>
      </w:pPr>
      <w:r w:rsidRPr="000D6E3D">
        <w:rPr>
          <w:rFonts w:ascii="Times New Roman" w:hAnsi="Times New Roman"/>
          <w:sz w:val="24"/>
          <w:szCs w:val="24"/>
        </w:rPr>
        <w:t>gdzie:</w:t>
      </w:r>
    </w:p>
    <w:p w14:paraId="5E6B5B86" w14:textId="77777777" w:rsidR="00FF76A1" w:rsidRPr="000D6E3D" w:rsidRDefault="00FF76A1" w:rsidP="00FF76A1">
      <w:pPr>
        <w:tabs>
          <w:tab w:val="left" w:pos="426"/>
        </w:tabs>
        <w:suppressAutoHyphens/>
        <w:spacing w:after="0" w:line="240" w:lineRule="auto"/>
        <w:ind w:left="2126"/>
        <w:jc w:val="both"/>
        <w:rPr>
          <w:rFonts w:ascii="Times New Roman" w:hAnsi="Times New Roman"/>
          <w:sz w:val="24"/>
          <w:szCs w:val="24"/>
        </w:rPr>
      </w:pPr>
      <w:r w:rsidRPr="000D6E3D">
        <w:rPr>
          <w:rFonts w:ascii="Times New Roman" w:hAnsi="Times New Roman"/>
          <w:sz w:val="24"/>
          <w:szCs w:val="24"/>
        </w:rPr>
        <w:t>C</w:t>
      </w:r>
      <w:r w:rsidRPr="000D6E3D">
        <w:rPr>
          <w:rFonts w:ascii="Times New Roman" w:hAnsi="Times New Roman"/>
          <w:sz w:val="24"/>
          <w:szCs w:val="24"/>
          <w:vertAlign w:val="subscript"/>
        </w:rPr>
        <w:t>N</w:t>
      </w:r>
      <w:r w:rsidRPr="000D6E3D">
        <w:rPr>
          <w:rFonts w:ascii="Times New Roman" w:hAnsi="Times New Roman"/>
          <w:sz w:val="24"/>
          <w:szCs w:val="24"/>
        </w:rPr>
        <w:tab/>
        <w:t>– najniższa zaoferowana Cena,</w:t>
      </w:r>
    </w:p>
    <w:p w14:paraId="57A31EF0" w14:textId="77777777" w:rsidR="00FF76A1" w:rsidRPr="000D6E3D" w:rsidRDefault="00FF76A1" w:rsidP="00FF76A1">
      <w:pPr>
        <w:tabs>
          <w:tab w:val="left" w:pos="426"/>
        </w:tabs>
        <w:suppressAutoHyphens/>
        <w:spacing w:after="0" w:line="240" w:lineRule="auto"/>
        <w:ind w:left="2126"/>
        <w:jc w:val="both"/>
        <w:rPr>
          <w:rFonts w:ascii="Times New Roman" w:hAnsi="Times New Roman"/>
          <w:sz w:val="24"/>
          <w:szCs w:val="24"/>
        </w:rPr>
      </w:pPr>
      <w:r w:rsidRPr="000D6E3D">
        <w:rPr>
          <w:rFonts w:ascii="Times New Roman" w:hAnsi="Times New Roman"/>
          <w:sz w:val="24"/>
          <w:szCs w:val="24"/>
        </w:rPr>
        <w:t>C</w:t>
      </w:r>
      <w:r w:rsidRPr="000D6E3D">
        <w:rPr>
          <w:rFonts w:ascii="Times New Roman" w:hAnsi="Times New Roman"/>
          <w:sz w:val="24"/>
          <w:szCs w:val="24"/>
          <w:vertAlign w:val="subscript"/>
        </w:rPr>
        <w:t>OB</w:t>
      </w:r>
      <w:r w:rsidRPr="000D6E3D">
        <w:rPr>
          <w:rFonts w:ascii="Times New Roman" w:hAnsi="Times New Roman"/>
          <w:sz w:val="24"/>
          <w:szCs w:val="24"/>
        </w:rPr>
        <w:tab/>
        <w:t>– Cena zaoferowana w ofercie badanej.</w:t>
      </w:r>
    </w:p>
    <w:p w14:paraId="430CFE3C" w14:textId="77777777" w:rsidR="00A8414A" w:rsidRDefault="00A8414A" w:rsidP="00A8414A">
      <w:pPr>
        <w:suppressAutoHyphens/>
        <w:spacing w:after="0" w:line="240" w:lineRule="auto"/>
        <w:jc w:val="both"/>
        <w:rPr>
          <w:rFonts w:ascii="Times New Roman" w:hAnsi="Times New Roman"/>
          <w:sz w:val="24"/>
          <w:szCs w:val="24"/>
        </w:rPr>
      </w:pPr>
    </w:p>
    <w:p w14:paraId="0F567517" w14:textId="5C6D57A5" w:rsidR="00AF7D1B" w:rsidRPr="005C7B35" w:rsidRDefault="00AF7D1B" w:rsidP="00A8414A">
      <w:pPr>
        <w:pStyle w:val="Akapitzlist"/>
        <w:numPr>
          <w:ilvl w:val="1"/>
          <w:numId w:val="26"/>
        </w:numPr>
        <w:suppressAutoHyphens/>
        <w:spacing w:after="0" w:line="240" w:lineRule="auto"/>
        <w:ind w:left="426" w:hanging="426"/>
        <w:jc w:val="both"/>
        <w:rPr>
          <w:rFonts w:ascii="Times New Roman" w:hAnsi="Times New Roman" w:cs="Times New Roman"/>
          <w:b/>
          <w:sz w:val="24"/>
          <w:szCs w:val="24"/>
        </w:rPr>
      </w:pPr>
      <w:r w:rsidRPr="00A8414A">
        <w:rPr>
          <w:rFonts w:ascii="Times New Roman" w:hAnsi="Times New Roman" w:cs="Times New Roman"/>
          <w:sz w:val="24"/>
          <w:szCs w:val="24"/>
        </w:rPr>
        <w:t xml:space="preserve">Punkty za kryterium </w:t>
      </w:r>
      <w:r w:rsidR="00A8414A" w:rsidRPr="005C7B35">
        <w:rPr>
          <w:rFonts w:ascii="Times New Roman" w:hAnsi="Times New Roman" w:cs="Times New Roman"/>
          <w:sz w:val="24"/>
          <w:szCs w:val="24"/>
        </w:rPr>
        <w:t>Doświadczenie Wykonawcy</w:t>
      </w:r>
      <w:r w:rsidR="00054E9A">
        <w:rPr>
          <w:rFonts w:ascii="Times New Roman" w:hAnsi="Times New Roman" w:cs="Times New Roman"/>
          <w:sz w:val="24"/>
          <w:szCs w:val="24"/>
        </w:rPr>
        <w:t xml:space="preserve"> (D)</w:t>
      </w:r>
      <w:r w:rsidR="005C7B35">
        <w:rPr>
          <w:rFonts w:ascii="Times New Roman" w:hAnsi="Times New Roman" w:cs="Times New Roman"/>
          <w:sz w:val="24"/>
          <w:szCs w:val="24"/>
        </w:rPr>
        <w:t>:</w:t>
      </w:r>
    </w:p>
    <w:p w14:paraId="1EAD8148" w14:textId="01EFE332" w:rsidR="005C7B35" w:rsidRDefault="005C7B35" w:rsidP="005C7B35">
      <w:pPr>
        <w:suppressAutoHyphens/>
        <w:spacing w:after="0" w:line="240" w:lineRule="auto"/>
        <w:jc w:val="both"/>
        <w:rPr>
          <w:rFonts w:ascii="Times New Roman" w:hAnsi="Times New Roman" w:cs="Times New Roman"/>
          <w:b/>
          <w:sz w:val="24"/>
          <w:szCs w:val="24"/>
        </w:rPr>
      </w:pPr>
    </w:p>
    <w:p w14:paraId="6AEBA45E" w14:textId="118188B4" w:rsidR="005C7B35" w:rsidRPr="005C7B35" w:rsidRDefault="005C7B35" w:rsidP="005C7B35">
      <w:pPr>
        <w:suppressAutoHyphens/>
        <w:spacing w:after="0" w:line="240" w:lineRule="auto"/>
        <w:jc w:val="center"/>
        <w:rPr>
          <w:rFonts w:ascii="Times New Roman" w:hAnsi="Times New Roman" w:cs="Times New Roman"/>
          <w:b/>
          <w:sz w:val="24"/>
          <w:szCs w:val="24"/>
          <w:u w:val="single"/>
        </w:rPr>
      </w:pPr>
      <w:r w:rsidRPr="005C7B35">
        <w:rPr>
          <w:rFonts w:ascii="Times New Roman" w:hAnsi="Times New Roman" w:cs="Times New Roman"/>
          <w:b/>
          <w:sz w:val="24"/>
          <w:szCs w:val="24"/>
          <w:u w:val="single"/>
        </w:rPr>
        <w:t>Doświadczenie Wykonawcy – 30%</w:t>
      </w:r>
    </w:p>
    <w:p w14:paraId="31F7B58D" w14:textId="77777777" w:rsidR="00066D13" w:rsidRPr="003E3616" w:rsidRDefault="00066D13" w:rsidP="003E3616">
      <w:pPr>
        <w:suppressAutoHyphens/>
        <w:spacing w:after="0" w:line="240" w:lineRule="auto"/>
        <w:jc w:val="both"/>
        <w:rPr>
          <w:rFonts w:ascii="Times New Roman" w:hAnsi="Times New Roman" w:cs="Times New Roman"/>
          <w:b/>
          <w:sz w:val="24"/>
          <w:szCs w:val="24"/>
        </w:rPr>
      </w:pPr>
    </w:p>
    <w:p w14:paraId="6F1782AC" w14:textId="67D99560" w:rsidR="00A8414A" w:rsidRDefault="009132F7" w:rsidP="003E3616">
      <w:pPr>
        <w:pStyle w:val="Standard"/>
        <w:tabs>
          <w:tab w:val="left" w:pos="1021"/>
        </w:tabs>
        <w:jc w:val="both"/>
        <w:rPr>
          <w:rFonts w:ascii="Times New Roman" w:eastAsia="Times New Roman" w:hAnsi="Times New Roman"/>
        </w:rPr>
      </w:pPr>
      <w:r>
        <w:rPr>
          <w:rFonts w:ascii="Times New Roman" w:eastAsia="Times New Roman" w:hAnsi="Times New Roman"/>
          <w:bCs/>
        </w:rPr>
        <w:t>Liczba punktów w ramach kryterium</w:t>
      </w:r>
      <w:r w:rsidR="00A8414A">
        <w:rPr>
          <w:rFonts w:ascii="Times New Roman" w:eastAsia="Times New Roman" w:hAnsi="Times New Roman"/>
        </w:rPr>
        <w:t xml:space="preserve"> zostanie przyznana za </w:t>
      </w:r>
      <w:r w:rsidR="00A8414A" w:rsidRPr="00E7468B">
        <w:t>świadczeni</w:t>
      </w:r>
      <w:r w:rsidR="00066D13">
        <w:t>e</w:t>
      </w:r>
      <w:r w:rsidR="00201EC6">
        <w:t>, w okresie ostatnich trzech lat przed upływem terminu składania ofert,</w:t>
      </w:r>
      <w:r w:rsidR="00A8414A" w:rsidRPr="00E7468B">
        <w:t xml:space="preserve"> usług przygotowywania i dostarczania gorących posiłków </w:t>
      </w:r>
      <w:r w:rsidR="00066D13" w:rsidRPr="00066D13">
        <w:t xml:space="preserve">składających się z dwóch dań, tj. zupy i drugiego dania, </w:t>
      </w:r>
      <w:r w:rsidR="00A8414A" w:rsidRPr="00E7468B">
        <w:t xml:space="preserve">w ilości co najmniej </w:t>
      </w:r>
      <w:r w:rsidR="00066D13">
        <w:t>140</w:t>
      </w:r>
      <w:r w:rsidR="00A8414A" w:rsidRPr="00E7468B">
        <w:t xml:space="preserve"> </w:t>
      </w:r>
      <w:r w:rsidR="00066D13">
        <w:t>posiłków dwudaniowych</w:t>
      </w:r>
      <w:r w:rsidR="00A8414A" w:rsidRPr="00E7468B">
        <w:t xml:space="preserve"> dziennie w ramach jednego zamówienia (umowy) przez okres</w:t>
      </w:r>
      <w:r w:rsidR="00A8414A">
        <w:t xml:space="preserve"> nie krótszy niż </w:t>
      </w:r>
      <w:r w:rsidR="00485792">
        <w:t>dziesięć</w:t>
      </w:r>
      <w:r w:rsidR="00066D13">
        <w:t xml:space="preserve"> </w:t>
      </w:r>
      <w:r w:rsidR="00A8414A">
        <w:t xml:space="preserve">miesięcy, </w:t>
      </w:r>
      <w:r w:rsidR="00A8414A">
        <w:rPr>
          <w:rFonts w:ascii="Times New Roman" w:eastAsia="Times New Roman" w:hAnsi="Times New Roman"/>
        </w:rPr>
        <w:t>w następujący sposób:</w:t>
      </w:r>
    </w:p>
    <w:p w14:paraId="214480C8" w14:textId="77777777" w:rsidR="003E3616" w:rsidRPr="003E3616" w:rsidRDefault="003E3616" w:rsidP="003E3616">
      <w:pPr>
        <w:pStyle w:val="Standard"/>
        <w:tabs>
          <w:tab w:val="left" w:pos="1021"/>
        </w:tabs>
        <w:jc w:val="both"/>
        <w:rPr>
          <w:rFonts w:ascii="Times New Roman" w:eastAsia="Times New Roman" w:hAnsi="Times New Roman"/>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2158"/>
      </w:tblGrid>
      <w:tr w:rsidR="009132F7" w:rsidRPr="00E7468B" w14:paraId="2E9ADDD2" w14:textId="77777777" w:rsidTr="00D64CF6">
        <w:tc>
          <w:tcPr>
            <w:tcW w:w="6095" w:type="dxa"/>
            <w:shd w:val="clear" w:color="auto" w:fill="D9D9D9" w:themeFill="background1" w:themeFillShade="D9"/>
            <w:vAlign w:val="center"/>
          </w:tcPr>
          <w:p w14:paraId="4815F2F2" w14:textId="77777777" w:rsidR="009132F7" w:rsidRDefault="009132F7" w:rsidP="00D64CF6">
            <w:pPr>
              <w:pStyle w:val="Default"/>
              <w:suppressAutoHyphens/>
              <w:jc w:val="center"/>
              <w:rPr>
                <w:sz w:val="22"/>
                <w:szCs w:val="22"/>
              </w:rPr>
            </w:pPr>
            <w:r w:rsidRPr="00E7468B">
              <w:rPr>
                <w:color w:val="auto"/>
                <w:sz w:val="22"/>
                <w:szCs w:val="22"/>
              </w:rPr>
              <w:t xml:space="preserve">Liczba wykonanych </w:t>
            </w:r>
            <w:r>
              <w:rPr>
                <w:color w:val="auto"/>
                <w:sz w:val="22"/>
                <w:szCs w:val="22"/>
              </w:rPr>
              <w:t xml:space="preserve">lub nadal wykonywanych </w:t>
            </w:r>
            <w:r w:rsidRPr="00E7468B">
              <w:rPr>
                <w:color w:val="auto"/>
                <w:sz w:val="22"/>
                <w:szCs w:val="22"/>
              </w:rPr>
              <w:t xml:space="preserve">w </w:t>
            </w:r>
            <w:r w:rsidRPr="00E7468B">
              <w:rPr>
                <w:bCs/>
                <w:color w:val="auto"/>
                <w:sz w:val="22"/>
                <w:szCs w:val="22"/>
              </w:rPr>
              <w:t xml:space="preserve">okresie ostatnich trzech lat przed upływem terminu składania ofert, </w:t>
            </w:r>
            <w:r>
              <w:rPr>
                <w:bCs/>
                <w:color w:val="auto"/>
                <w:sz w:val="22"/>
                <w:szCs w:val="22"/>
              </w:rPr>
              <w:br/>
            </w:r>
            <w:r w:rsidRPr="00E7468B">
              <w:rPr>
                <w:bCs/>
                <w:color w:val="auto"/>
                <w:sz w:val="22"/>
                <w:szCs w:val="22"/>
              </w:rPr>
              <w:t>a jeżeli okres prowadzenia działalności jest krótszy – w tym okresie</w:t>
            </w:r>
            <w:r w:rsidR="00201EC6">
              <w:rPr>
                <w:bCs/>
                <w:color w:val="auto"/>
                <w:sz w:val="22"/>
                <w:szCs w:val="22"/>
              </w:rPr>
              <w:t>,</w:t>
            </w:r>
            <w:r>
              <w:rPr>
                <w:color w:val="auto"/>
                <w:sz w:val="22"/>
                <w:szCs w:val="22"/>
              </w:rPr>
              <w:t xml:space="preserve"> </w:t>
            </w:r>
            <w:r w:rsidRPr="00E7468B">
              <w:rPr>
                <w:sz w:val="22"/>
                <w:szCs w:val="22"/>
              </w:rPr>
              <w:t>usług przygotowywania i dostarczania gorących posiłk</w:t>
            </w:r>
            <w:r>
              <w:rPr>
                <w:sz w:val="22"/>
                <w:szCs w:val="22"/>
              </w:rPr>
              <w:t>ów</w:t>
            </w:r>
            <w:r w:rsidR="00066D13">
              <w:t xml:space="preserve"> </w:t>
            </w:r>
            <w:r w:rsidR="00066D13" w:rsidRPr="00066D13">
              <w:rPr>
                <w:sz w:val="22"/>
                <w:szCs w:val="22"/>
              </w:rPr>
              <w:t>składających się z dwóch dań, tj. zupy i drugiego dania</w:t>
            </w:r>
            <w:r w:rsidR="00066D13">
              <w:rPr>
                <w:sz w:val="22"/>
                <w:szCs w:val="22"/>
              </w:rPr>
              <w:t>,</w:t>
            </w:r>
            <w:r>
              <w:rPr>
                <w:sz w:val="22"/>
                <w:szCs w:val="22"/>
              </w:rPr>
              <w:t xml:space="preserve"> w ilości co </w:t>
            </w:r>
            <w:r w:rsidRPr="007F55C6">
              <w:rPr>
                <w:color w:val="auto"/>
                <w:sz w:val="22"/>
                <w:szCs w:val="22"/>
              </w:rPr>
              <w:t xml:space="preserve">najmniej </w:t>
            </w:r>
            <w:r w:rsidR="00066D13">
              <w:rPr>
                <w:color w:val="auto"/>
                <w:sz w:val="22"/>
                <w:szCs w:val="22"/>
              </w:rPr>
              <w:t>140</w:t>
            </w:r>
            <w:r w:rsidRPr="007F55C6">
              <w:rPr>
                <w:color w:val="auto"/>
                <w:sz w:val="22"/>
                <w:szCs w:val="22"/>
              </w:rPr>
              <w:t xml:space="preserve"> posiłków dziennie</w:t>
            </w:r>
            <w:r w:rsidRPr="00E7468B">
              <w:rPr>
                <w:sz w:val="22"/>
                <w:szCs w:val="22"/>
              </w:rPr>
              <w:t xml:space="preserve"> w ramach jednego zamówienia (umowy) przez okres nie krótszy niż </w:t>
            </w:r>
            <w:r w:rsidR="00485792">
              <w:rPr>
                <w:sz w:val="22"/>
                <w:szCs w:val="22"/>
              </w:rPr>
              <w:t xml:space="preserve">dziesięć </w:t>
            </w:r>
            <w:r w:rsidRPr="00E7468B">
              <w:rPr>
                <w:sz w:val="22"/>
                <w:szCs w:val="22"/>
              </w:rPr>
              <w:t>miesięcy</w:t>
            </w:r>
            <w:r w:rsidR="003E3616">
              <w:rPr>
                <w:sz w:val="22"/>
                <w:szCs w:val="22"/>
              </w:rPr>
              <w:t>.</w:t>
            </w:r>
          </w:p>
          <w:p w14:paraId="5CD28EE1" w14:textId="28551D4B" w:rsidR="003E3616" w:rsidRPr="00E7468B" w:rsidRDefault="003E3616" w:rsidP="003E3616">
            <w:pPr>
              <w:pStyle w:val="Default"/>
              <w:suppressAutoHyphens/>
              <w:jc w:val="center"/>
              <w:rPr>
                <w:color w:val="auto"/>
                <w:sz w:val="22"/>
                <w:szCs w:val="22"/>
              </w:rPr>
            </w:pPr>
            <w:r w:rsidRPr="003E3616">
              <w:rPr>
                <w:color w:val="auto"/>
                <w:sz w:val="22"/>
                <w:szCs w:val="22"/>
              </w:rPr>
              <w:t>Wykonawca wyliczy ilość dostarczanych dziennie posiłków biorąc pod uwagę średnią z okresu trwania umowy.</w:t>
            </w:r>
          </w:p>
        </w:tc>
        <w:tc>
          <w:tcPr>
            <w:tcW w:w="2158" w:type="dxa"/>
            <w:shd w:val="clear" w:color="auto" w:fill="D9D9D9" w:themeFill="background1" w:themeFillShade="D9"/>
            <w:vAlign w:val="center"/>
          </w:tcPr>
          <w:p w14:paraId="14C0416E" w14:textId="0B4C6311" w:rsidR="009132F7" w:rsidRPr="00E7468B" w:rsidRDefault="009132F7" w:rsidP="00D64CF6">
            <w:pPr>
              <w:pStyle w:val="Default"/>
              <w:jc w:val="center"/>
              <w:rPr>
                <w:color w:val="auto"/>
              </w:rPr>
            </w:pPr>
            <w:r>
              <w:rPr>
                <w:rFonts w:eastAsia="Times New Roman"/>
                <w:sz w:val="22"/>
                <w:szCs w:val="22"/>
              </w:rPr>
              <w:t xml:space="preserve">Liczba </w:t>
            </w:r>
            <w:r w:rsidRPr="001E4A29">
              <w:rPr>
                <w:rFonts w:eastAsia="Times New Roman"/>
                <w:sz w:val="22"/>
                <w:szCs w:val="22"/>
              </w:rPr>
              <w:t>punktów</w:t>
            </w:r>
            <w:r>
              <w:rPr>
                <w:rFonts w:eastAsia="Times New Roman"/>
                <w:sz w:val="22"/>
                <w:szCs w:val="22"/>
              </w:rPr>
              <w:t xml:space="preserve"> – D</w:t>
            </w:r>
          </w:p>
        </w:tc>
      </w:tr>
      <w:tr w:rsidR="009132F7" w:rsidRPr="00E7468B" w14:paraId="6C6368D4" w14:textId="77777777" w:rsidTr="00D64CF6">
        <w:tc>
          <w:tcPr>
            <w:tcW w:w="6095" w:type="dxa"/>
          </w:tcPr>
          <w:p w14:paraId="063C985C" w14:textId="39B5D7B0" w:rsidR="009132F7" w:rsidRPr="00E7468B" w:rsidRDefault="009132F7" w:rsidP="00D64CF6">
            <w:pPr>
              <w:pStyle w:val="Default"/>
              <w:jc w:val="center"/>
              <w:rPr>
                <w:color w:val="auto"/>
              </w:rPr>
            </w:pPr>
            <w:r w:rsidRPr="00E7468B">
              <w:rPr>
                <w:color w:val="auto"/>
              </w:rPr>
              <w:lastRenderedPageBreak/>
              <w:t xml:space="preserve">1 </w:t>
            </w:r>
            <w:r w:rsidR="00066D13">
              <w:rPr>
                <w:color w:val="auto"/>
              </w:rPr>
              <w:t>–</w:t>
            </w:r>
            <w:r w:rsidRPr="00E7468B">
              <w:rPr>
                <w:color w:val="auto"/>
              </w:rPr>
              <w:t xml:space="preserve"> </w:t>
            </w:r>
            <w:r w:rsidR="00066D13">
              <w:rPr>
                <w:color w:val="auto"/>
              </w:rPr>
              <w:t>2 usługi</w:t>
            </w:r>
          </w:p>
        </w:tc>
        <w:tc>
          <w:tcPr>
            <w:tcW w:w="2158" w:type="dxa"/>
          </w:tcPr>
          <w:p w14:paraId="5DADB772" w14:textId="6B33E5BE" w:rsidR="009132F7" w:rsidRPr="00E7468B" w:rsidRDefault="009132F7" w:rsidP="00D64CF6">
            <w:pPr>
              <w:pStyle w:val="Default"/>
              <w:jc w:val="center"/>
              <w:rPr>
                <w:color w:val="auto"/>
              </w:rPr>
            </w:pPr>
            <w:r w:rsidRPr="00E7468B">
              <w:rPr>
                <w:color w:val="auto"/>
              </w:rPr>
              <w:t>10 pkt</w:t>
            </w:r>
            <w:r w:rsidR="00066D13">
              <w:rPr>
                <w:color w:val="auto"/>
              </w:rPr>
              <w:t>.</w:t>
            </w:r>
          </w:p>
        </w:tc>
      </w:tr>
      <w:tr w:rsidR="009132F7" w:rsidRPr="00E7468B" w14:paraId="000D02E4" w14:textId="77777777" w:rsidTr="00D64CF6">
        <w:tc>
          <w:tcPr>
            <w:tcW w:w="6095" w:type="dxa"/>
          </w:tcPr>
          <w:p w14:paraId="3CB973BE" w14:textId="216F1A2B" w:rsidR="009132F7" w:rsidRPr="00E7468B" w:rsidRDefault="00066D13" w:rsidP="00D64CF6">
            <w:pPr>
              <w:pStyle w:val="Default"/>
              <w:jc w:val="center"/>
              <w:rPr>
                <w:color w:val="auto"/>
              </w:rPr>
            </w:pPr>
            <w:r>
              <w:rPr>
                <w:color w:val="auto"/>
              </w:rPr>
              <w:t xml:space="preserve">3 – 4 </w:t>
            </w:r>
            <w:r w:rsidR="009132F7" w:rsidRPr="00E7468B">
              <w:rPr>
                <w:color w:val="auto"/>
              </w:rPr>
              <w:t>usług</w:t>
            </w:r>
            <w:r>
              <w:rPr>
                <w:color w:val="auto"/>
              </w:rPr>
              <w:t>i</w:t>
            </w:r>
          </w:p>
        </w:tc>
        <w:tc>
          <w:tcPr>
            <w:tcW w:w="2158" w:type="dxa"/>
          </w:tcPr>
          <w:p w14:paraId="319A1B10" w14:textId="4101A31C" w:rsidR="009132F7" w:rsidRPr="00E7468B" w:rsidRDefault="009132F7" w:rsidP="00D64CF6">
            <w:pPr>
              <w:pStyle w:val="Default"/>
              <w:jc w:val="center"/>
              <w:rPr>
                <w:color w:val="auto"/>
              </w:rPr>
            </w:pPr>
            <w:r w:rsidRPr="00E7468B">
              <w:rPr>
                <w:color w:val="auto"/>
              </w:rPr>
              <w:t>20 pkt</w:t>
            </w:r>
            <w:r w:rsidR="00066D13">
              <w:rPr>
                <w:color w:val="auto"/>
              </w:rPr>
              <w:t>.</w:t>
            </w:r>
          </w:p>
        </w:tc>
      </w:tr>
      <w:tr w:rsidR="009132F7" w:rsidRPr="00E7468B" w14:paraId="6BB8DAAE" w14:textId="77777777" w:rsidTr="00D64CF6">
        <w:tc>
          <w:tcPr>
            <w:tcW w:w="6095" w:type="dxa"/>
          </w:tcPr>
          <w:p w14:paraId="0E34A2A6" w14:textId="787FA2C1" w:rsidR="009132F7" w:rsidRPr="00E7468B" w:rsidRDefault="00066D13" w:rsidP="00D64CF6">
            <w:pPr>
              <w:pStyle w:val="Default"/>
              <w:jc w:val="center"/>
              <w:rPr>
                <w:color w:val="auto"/>
              </w:rPr>
            </w:pPr>
            <w:r>
              <w:rPr>
                <w:color w:val="auto"/>
              </w:rPr>
              <w:t>5</w:t>
            </w:r>
            <w:r w:rsidR="009132F7" w:rsidRPr="00E7468B">
              <w:rPr>
                <w:color w:val="auto"/>
              </w:rPr>
              <w:t xml:space="preserve"> i więcej usług </w:t>
            </w:r>
          </w:p>
        </w:tc>
        <w:tc>
          <w:tcPr>
            <w:tcW w:w="2158" w:type="dxa"/>
          </w:tcPr>
          <w:p w14:paraId="1450682A" w14:textId="5393C3D8" w:rsidR="009132F7" w:rsidRPr="00E7468B" w:rsidRDefault="009132F7" w:rsidP="00D64CF6">
            <w:pPr>
              <w:pStyle w:val="Default"/>
              <w:jc w:val="center"/>
              <w:rPr>
                <w:color w:val="auto"/>
              </w:rPr>
            </w:pPr>
            <w:r w:rsidRPr="00E7468B">
              <w:rPr>
                <w:color w:val="auto"/>
              </w:rPr>
              <w:t>30 pkt</w:t>
            </w:r>
            <w:r w:rsidR="00066D13">
              <w:rPr>
                <w:color w:val="auto"/>
              </w:rPr>
              <w:t>.</w:t>
            </w:r>
          </w:p>
        </w:tc>
      </w:tr>
    </w:tbl>
    <w:p w14:paraId="1ABCDE22" w14:textId="5AA26D2E" w:rsidR="009132F7" w:rsidRPr="003E3616" w:rsidRDefault="009132F7" w:rsidP="003E3616">
      <w:pPr>
        <w:suppressAutoHyphens/>
        <w:spacing w:after="0" w:line="240" w:lineRule="auto"/>
        <w:jc w:val="both"/>
        <w:rPr>
          <w:rFonts w:ascii="Times New Roman" w:hAnsi="Times New Roman" w:cs="Times New Roman"/>
          <w:b/>
          <w:sz w:val="24"/>
          <w:szCs w:val="24"/>
        </w:rPr>
      </w:pPr>
    </w:p>
    <w:p w14:paraId="752880FF" w14:textId="061D55B4" w:rsidR="009132F7" w:rsidRPr="009132F7" w:rsidRDefault="009132F7" w:rsidP="009132F7">
      <w:pPr>
        <w:tabs>
          <w:tab w:val="left" w:pos="851"/>
        </w:tabs>
        <w:spacing w:line="240" w:lineRule="auto"/>
        <w:ind w:left="709"/>
        <w:jc w:val="both"/>
        <w:rPr>
          <w:rFonts w:ascii="Times New Roman" w:hAnsi="Times New Roman" w:cs="Times New Roman"/>
          <w:sz w:val="24"/>
          <w:szCs w:val="24"/>
        </w:rPr>
      </w:pPr>
      <w:r w:rsidRPr="009132F7">
        <w:rPr>
          <w:rFonts w:ascii="Times New Roman" w:eastAsia="Times New Roman" w:hAnsi="Times New Roman"/>
          <w:bCs/>
          <w:color w:val="000000"/>
          <w:sz w:val="24"/>
          <w:szCs w:val="24"/>
        </w:rPr>
        <w:t xml:space="preserve">Ocenę punktową w kryterium nr 2 Zamawiający dokonana na podstawie </w:t>
      </w:r>
      <w:r w:rsidRPr="009132F7">
        <w:rPr>
          <w:rFonts w:ascii="Times New Roman" w:eastAsia="Times New Roman" w:hAnsi="Times New Roman"/>
          <w:bCs/>
          <w:sz w:val="24"/>
          <w:szCs w:val="24"/>
        </w:rPr>
        <w:t xml:space="preserve">informacji zawartych w wykazie </w:t>
      </w:r>
      <w:r w:rsidRPr="009132F7">
        <w:rPr>
          <w:rFonts w:ascii="Times New Roman" w:eastAsia="Times New Roman" w:hAnsi="Times New Roman" w:cs="Times New Roman"/>
          <w:bCs/>
          <w:sz w:val="24"/>
          <w:szCs w:val="24"/>
        </w:rPr>
        <w:t>umożliwiającym dokonanie oceny oferty w ramach kryterium – doświadczenie Wykonawcy,</w:t>
      </w:r>
      <w:r w:rsidRPr="009132F7">
        <w:rPr>
          <w:rFonts w:ascii="Times New Roman" w:eastAsia="Times New Roman" w:hAnsi="Times New Roman"/>
          <w:bCs/>
          <w:sz w:val="24"/>
          <w:szCs w:val="24"/>
        </w:rPr>
        <w:t xml:space="preserve"> sporządzonym </w:t>
      </w:r>
      <w:r w:rsidRPr="009132F7">
        <w:rPr>
          <w:rFonts w:ascii="Times New Roman" w:hAnsi="Times New Roman" w:cs="Times New Roman"/>
          <w:sz w:val="24"/>
          <w:szCs w:val="24"/>
        </w:rPr>
        <w:t xml:space="preserve">z wykorzystaniem wzoru stanowiącego </w:t>
      </w:r>
      <w:r>
        <w:rPr>
          <w:rFonts w:ascii="Times New Roman" w:hAnsi="Times New Roman" w:cs="Times New Roman"/>
          <w:b/>
          <w:sz w:val="24"/>
          <w:szCs w:val="24"/>
        </w:rPr>
        <w:t>Za</w:t>
      </w:r>
      <w:r w:rsidRPr="009132F7">
        <w:rPr>
          <w:rFonts w:ascii="Times New Roman" w:hAnsi="Times New Roman" w:cs="Times New Roman"/>
          <w:b/>
          <w:sz w:val="24"/>
          <w:szCs w:val="24"/>
        </w:rPr>
        <w:t xml:space="preserve">łącznik nr </w:t>
      </w:r>
      <w:r>
        <w:rPr>
          <w:rFonts w:ascii="Times New Roman" w:hAnsi="Times New Roman" w:cs="Times New Roman"/>
          <w:b/>
          <w:sz w:val="24"/>
          <w:szCs w:val="24"/>
        </w:rPr>
        <w:t>5</w:t>
      </w:r>
      <w:r w:rsidRPr="009132F7">
        <w:rPr>
          <w:rFonts w:ascii="Times New Roman" w:hAnsi="Times New Roman" w:cs="Times New Roman"/>
          <w:sz w:val="24"/>
          <w:szCs w:val="24"/>
        </w:rPr>
        <w:t xml:space="preserve"> do </w:t>
      </w:r>
      <w:r>
        <w:rPr>
          <w:rFonts w:ascii="Times New Roman" w:hAnsi="Times New Roman" w:cs="Times New Roman"/>
          <w:sz w:val="24"/>
          <w:szCs w:val="24"/>
        </w:rPr>
        <w:t>Ogłoszenia o zamówieniu</w:t>
      </w:r>
      <w:r w:rsidRPr="009132F7">
        <w:rPr>
          <w:rFonts w:ascii="Times New Roman" w:hAnsi="Times New Roman" w:cs="Times New Roman"/>
          <w:sz w:val="24"/>
          <w:szCs w:val="24"/>
        </w:rPr>
        <w:t>, z zachowaniem następujących zasad przyznawania punktów:</w:t>
      </w:r>
    </w:p>
    <w:p w14:paraId="2DE9A203" w14:textId="27FA3B11" w:rsidR="009132F7" w:rsidRPr="008A0FF7" w:rsidRDefault="009132F7" w:rsidP="009132F7">
      <w:pPr>
        <w:pStyle w:val="Akapitzlist"/>
        <w:numPr>
          <w:ilvl w:val="0"/>
          <w:numId w:val="30"/>
        </w:numPr>
        <w:tabs>
          <w:tab w:val="left" w:pos="993"/>
        </w:tabs>
        <w:suppressAutoHyphens/>
        <w:spacing w:after="0" w:line="240" w:lineRule="auto"/>
        <w:ind w:left="993" w:hanging="284"/>
        <w:contextualSpacing w:val="0"/>
        <w:jc w:val="both"/>
        <w:rPr>
          <w:rFonts w:ascii="Times New Roman" w:hAnsi="Times New Roman" w:cs="Times New Roman"/>
          <w:sz w:val="24"/>
          <w:szCs w:val="24"/>
        </w:rPr>
      </w:pPr>
      <w:r>
        <w:rPr>
          <w:rFonts w:ascii="Times New Roman" w:eastAsia="Times New Roman" w:hAnsi="Times New Roman"/>
          <w:bCs/>
          <w:color w:val="000000"/>
          <w:sz w:val="24"/>
          <w:szCs w:val="24"/>
        </w:rPr>
        <w:t>punkty zostaną przyznane za wykonane lub nadal wykonywane</w:t>
      </w:r>
      <w:r w:rsidRPr="00BF33A3">
        <w:rPr>
          <w:rFonts w:ascii="Times New Roman" w:eastAsia="Times New Roman" w:hAnsi="Times New Roman"/>
          <w:bCs/>
          <w:color w:val="000000"/>
          <w:sz w:val="24"/>
          <w:szCs w:val="24"/>
        </w:rPr>
        <w:t xml:space="preserve"> </w:t>
      </w:r>
      <w:r w:rsidRPr="008A0FF7">
        <w:rPr>
          <w:rFonts w:ascii="Times New Roman" w:eastAsia="Times New Roman" w:hAnsi="Times New Roman"/>
          <w:bCs/>
          <w:color w:val="000000"/>
          <w:sz w:val="24"/>
          <w:szCs w:val="24"/>
        </w:rPr>
        <w:t>w okresie ostatnich trzech lat przed upływem terminu składania ofert, a jeżeli okres prowadzenia działalności jest krótszy – w tym okresie,</w:t>
      </w:r>
      <w:r>
        <w:rPr>
          <w:rFonts w:ascii="Times New Roman" w:eastAsia="Times New Roman" w:hAnsi="Times New Roman"/>
          <w:bCs/>
          <w:color w:val="000000"/>
          <w:sz w:val="24"/>
          <w:szCs w:val="24"/>
        </w:rPr>
        <w:t xml:space="preserve"> usługi </w:t>
      </w:r>
      <w:r>
        <w:rPr>
          <w:rFonts w:ascii="Times New Roman" w:eastAsia="Times New Roman" w:hAnsi="Times New Roman"/>
          <w:sz w:val="24"/>
          <w:szCs w:val="24"/>
        </w:rPr>
        <w:t>przygotowywania i dostarczania</w:t>
      </w:r>
      <w:r w:rsidRPr="008A0FF7">
        <w:rPr>
          <w:rFonts w:ascii="Times New Roman" w:eastAsia="Times New Roman" w:hAnsi="Times New Roman"/>
          <w:sz w:val="24"/>
          <w:szCs w:val="24"/>
        </w:rPr>
        <w:t xml:space="preserve"> </w:t>
      </w:r>
      <w:r w:rsidR="00780740" w:rsidRPr="00780740">
        <w:rPr>
          <w:rFonts w:ascii="Times New Roman" w:eastAsia="Times New Roman" w:hAnsi="Times New Roman"/>
          <w:sz w:val="24"/>
          <w:szCs w:val="24"/>
        </w:rPr>
        <w:t xml:space="preserve">gorących posiłków składających się z dwóch dań, tj. zupy i drugiego dania, w ilości co najmniej 140 posiłków dziennie w ramach jednego zamówienia (umowy) przez okres nie krótszy niż </w:t>
      </w:r>
      <w:r w:rsidR="00485792">
        <w:rPr>
          <w:rFonts w:ascii="Times New Roman" w:eastAsia="Times New Roman" w:hAnsi="Times New Roman"/>
          <w:sz w:val="24"/>
          <w:szCs w:val="24"/>
        </w:rPr>
        <w:t>dziesięć</w:t>
      </w:r>
      <w:r w:rsidR="00780740" w:rsidRPr="00780740">
        <w:rPr>
          <w:rFonts w:ascii="Times New Roman" w:eastAsia="Times New Roman" w:hAnsi="Times New Roman"/>
          <w:sz w:val="24"/>
          <w:szCs w:val="24"/>
        </w:rPr>
        <w:t xml:space="preserve"> miesięcy</w:t>
      </w:r>
      <w:r>
        <w:rPr>
          <w:rFonts w:ascii="Times New Roman" w:eastAsia="Times New Roman" w:hAnsi="Times New Roman"/>
          <w:bCs/>
          <w:color w:val="000000"/>
          <w:sz w:val="24"/>
          <w:szCs w:val="24"/>
        </w:rPr>
        <w:t>;</w:t>
      </w:r>
    </w:p>
    <w:p w14:paraId="76F90BCD" w14:textId="77777777" w:rsidR="009132F7" w:rsidRPr="008A0FF7" w:rsidRDefault="009132F7" w:rsidP="009132F7">
      <w:pPr>
        <w:pStyle w:val="Akapitzlist"/>
        <w:numPr>
          <w:ilvl w:val="0"/>
          <w:numId w:val="30"/>
        </w:numPr>
        <w:tabs>
          <w:tab w:val="left" w:pos="993"/>
        </w:tabs>
        <w:suppressAutoHyphens/>
        <w:spacing w:after="0" w:line="240" w:lineRule="auto"/>
        <w:ind w:left="993" w:hanging="284"/>
        <w:contextualSpacing w:val="0"/>
        <w:jc w:val="both"/>
        <w:rPr>
          <w:rFonts w:ascii="Times New Roman" w:hAnsi="Times New Roman" w:cs="Times New Roman"/>
          <w:sz w:val="24"/>
          <w:szCs w:val="24"/>
        </w:rPr>
      </w:pPr>
      <w:r w:rsidRPr="008A0FF7">
        <w:rPr>
          <w:rFonts w:ascii="Times New Roman" w:eastAsia="Times New Roman" w:hAnsi="Times New Roman"/>
          <w:bCs/>
          <w:sz w:val="24"/>
          <w:szCs w:val="24"/>
        </w:rPr>
        <w:t>b</w:t>
      </w:r>
      <w:r>
        <w:rPr>
          <w:rFonts w:ascii="Times New Roman" w:eastAsia="Times New Roman" w:hAnsi="Times New Roman"/>
          <w:bCs/>
          <w:sz w:val="24"/>
          <w:szCs w:val="24"/>
        </w:rPr>
        <w:t xml:space="preserve">rane będą </w:t>
      </w:r>
      <w:r w:rsidRPr="008A0FF7">
        <w:rPr>
          <w:rFonts w:ascii="Times New Roman" w:eastAsia="Times New Roman" w:hAnsi="Times New Roman"/>
          <w:bCs/>
          <w:sz w:val="24"/>
          <w:szCs w:val="24"/>
        </w:rPr>
        <w:t>pod uwagę tylko te usługi, dla których Wykonawca przedłoży wraz</w:t>
      </w:r>
      <w:r>
        <w:rPr>
          <w:rFonts w:ascii="Times New Roman" w:eastAsia="Times New Roman" w:hAnsi="Times New Roman"/>
          <w:bCs/>
          <w:sz w:val="24"/>
          <w:szCs w:val="24"/>
        </w:rPr>
        <w:br/>
      </w:r>
      <w:r w:rsidRPr="008A0FF7">
        <w:rPr>
          <w:rFonts w:ascii="Times New Roman" w:eastAsia="Times New Roman" w:hAnsi="Times New Roman"/>
          <w:bCs/>
          <w:sz w:val="24"/>
          <w:szCs w:val="24"/>
        </w:rPr>
        <w:t xml:space="preserve"> z ofertą </w:t>
      </w:r>
      <w:r w:rsidRPr="008A0FF7">
        <w:rPr>
          <w:rFonts w:ascii="Times New Roman" w:eastAsia="Times New Roman" w:hAnsi="Times New Roman"/>
          <w:b/>
          <w:sz w:val="24"/>
          <w:szCs w:val="24"/>
        </w:rPr>
        <w:t>dowody</w:t>
      </w:r>
      <w:r w:rsidRPr="008A0FF7">
        <w:rPr>
          <w:rFonts w:ascii="Times New Roman" w:eastAsia="Times New Roman" w:hAnsi="Times New Roman"/>
          <w:sz w:val="24"/>
          <w:szCs w:val="24"/>
        </w:rPr>
        <w:t xml:space="preserve"> </w:t>
      </w:r>
      <w:r>
        <w:rPr>
          <w:rFonts w:ascii="Times New Roman" w:eastAsia="Times New Roman" w:hAnsi="Times New Roman" w:cs="Times New Roman"/>
          <w:sz w:val="24"/>
          <w:szCs w:val="24"/>
        </w:rPr>
        <w:t>określające</w:t>
      </w:r>
      <w:r w:rsidRPr="008A0FF7">
        <w:rPr>
          <w:rFonts w:ascii="Times New Roman" w:eastAsia="Times New Roman" w:hAnsi="Times New Roman" w:cs="Times New Roman"/>
          <w:sz w:val="24"/>
          <w:szCs w:val="24"/>
        </w:rPr>
        <w:t xml:space="preserve">, czy wykazane usługi zostały wykonane należycie lub są nadal wykonywane należycie, przy czym dowodami, </w:t>
      </w:r>
      <w:r w:rsidRPr="008A0FF7">
        <w:rPr>
          <w:rFonts w:ascii="Times New Roman" w:hAnsi="Times New Roman" w:cs="Times New Roman"/>
          <w:sz w:val="24"/>
          <w:szCs w:val="24"/>
        </w:rPr>
        <w:t xml:space="preserve">o których mowa, są referencje bądź inne dokumenty wystawione przez podmiot, na rzecz którego usługi były wykonywane lub są nadal wykonywane; w przypadku świadczeń nadal wykonywanych referencje bądź inne dokumenty potwierdzające ich należyte wykonywanie </w:t>
      </w:r>
      <w:r w:rsidRPr="00F47720">
        <w:rPr>
          <w:rFonts w:ascii="Times New Roman" w:hAnsi="Times New Roman" w:cs="Times New Roman"/>
          <w:sz w:val="24"/>
          <w:szCs w:val="24"/>
        </w:rPr>
        <w:t>powinny być wydane nie wcześniej niż 3 miesiące przed upływem terminu składania ofert;</w:t>
      </w:r>
      <w:r w:rsidRPr="00F47720">
        <w:t xml:space="preserve"> </w:t>
      </w:r>
      <w:r w:rsidRPr="00F47720">
        <w:rPr>
          <w:rFonts w:ascii="Times New Roman" w:hAnsi="Times New Roman" w:cs="Times New Roman"/>
          <w:sz w:val="24"/>
          <w:szCs w:val="24"/>
        </w:rPr>
        <w:t xml:space="preserve">dowody należytego wykonania usług Wykonawca składa w oryginale lub w </w:t>
      </w:r>
      <w:r w:rsidRPr="00F47720">
        <w:rPr>
          <w:rFonts w:ascii="Times New Roman" w:eastAsia="ArialMT" w:hAnsi="Times New Roman" w:cs="Times New Roman"/>
          <w:sz w:val="24"/>
          <w:szCs w:val="24"/>
        </w:rPr>
        <w:t>kopii poświadczonej za zgodność z oryginałem przez Wykonawcę;</w:t>
      </w:r>
      <w:r w:rsidRPr="00F47720">
        <w:rPr>
          <w:rFonts w:ascii="Times New Roman" w:eastAsia="Times New Roman" w:hAnsi="Times New Roman" w:cs="Times New Roman"/>
          <w:sz w:val="24"/>
          <w:szCs w:val="24"/>
        </w:rPr>
        <w:t xml:space="preserve"> </w:t>
      </w:r>
    </w:p>
    <w:p w14:paraId="4B46B8F3" w14:textId="11E597D6" w:rsidR="009132F7" w:rsidRPr="00250E3B" w:rsidRDefault="009132F7" w:rsidP="009132F7">
      <w:pPr>
        <w:pStyle w:val="Akapitzlist"/>
        <w:numPr>
          <w:ilvl w:val="0"/>
          <w:numId w:val="30"/>
        </w:numPr>
        <w:tabs>
          <w:tab w:val="left" w:pos="993"/>
        </w:tabs>
        <w:suppressAutoHyphens/>
        <w:spacing w:after="0" w:line="240" w:lineRule="auto"/>
        <w:ind w:left="993" w:hanging="284"/>
        <w:contextualSpacing w:val="0"/>
        <w:jc w:val="both"/>
        <w:rPr>
          <w:rFonts w:ascii="Times New Roman" w:hAnsi="Times New Roman" w:cs="Times New Roman"/>
          <w:sz w:val="24"/>
          <w:szCs w:val="24"/>
        </w:rPr>
      </w:pPr>
      <w:r w:rsidRPr="00DD67F1">
        <w:rPr>
          <w:rFonts w:ascii="Times New Roman" w:eastAsia="Times New Roman" w:hAnsi="Times New Roman" w:cs="Times New Roman"/>
          <w:bCs/>
          <w:sz w:val="24"/>
          <w:szCs w:val="24"/>
        </w:rPr>
        <w:t>uwzględnione zostaną tylko usługi wykonane lub nadal wykonywane przez Wykonawcę</w:t>
      </w:r>
      <w:r>
        <w:rPr>
          <w:rFonts w:ascii="Times New Roman" w:eastAsia="Times New Roman" w:hAnsi="Times New Roman" w:cs="Times New Roman"/>
          <w:bCs/>
          <w:sz w:val="24"/>
          <w:szCs w:val="24"/>
        </w:rPr>
        <w:t xml:space="preserve"> (tj. tylko </w:t>
      </w:r>
      <w:r w:rsidRPr="00D25204">
        <w:rPr>
          <w:rFonts w:ascii="Times New Roman" w:eastAsia="ArialMT" w:hAnsi="Times New Roman"/>
          <w:bCs/>
          <w:sz w:val="24"/>
          <w:szCs w:val="24"/>
        </w:rPr>
        <w:t>doświadczenie własne Wykonawcy);</w:t>
      </w:r>
      <w:r w:rsidRPr="00DD67F1">
        <w:rPr>
          <w:rFonts w:ascii="Times New Roman" w:eastAsia="Times New Roman" w:hAnsi="Times New Roman" w:cs="Times New Roman"/>
          <w:bCs/>
          <w:sz w:val="24"/>
          <w:szCs w:val="24"/>
        </w:rPr>
        <w:t xml:space="preserve"> dla przyznania punktów nie mają znaczenie zdolności techniczne i zawodowe (doświadczenie) innych podmiotów, które udostępniły swoje </w:t>
      </w:r>
      <w:r w:rsidRPr="00DD67F1">
        <w:rPr>
          <w:rFonts w:ascii="Times New Roman" w:eastAsia="Times New Roman" w:hAnsi="Times New Roman" w:cs="Times New Roman"/>
          <w:sz w:val="24"/>
          <w:szCs w:val="24"/>
        </w:rPr>
        <w:t xml:space="preserve">zasoby </w:t>
      </w:r>
      <w:r w:rsidRPr="00DD67F1">
        <w:rPr>
          <w:rFonts w:ascii="Times New Roman" w:eastAsia="Times New Roman" w:hAnsi="Times New Roman" w:cs="Times New Roman"/>
          <w:bCs/>
          <w:sz w:val="24"/>
          <w:szCs w:val="24"/>
        </w:rPr>
        <w:t xml:space="preserve">(doświadczenie) w celu wykazania spełnienia </w:t>
      </w:r>
      <w:r>
        <w:rPr>
          <w:rFonts w:ascii="Times New Roman" w:eastAsia="Times New Roman" w:hAnsi="Times New Roman" w:cs="Times New Roman"/>
          <w:bCs/>
          <w:sz w:val="24"/>
          <w:szCs w:val="24"/>
        </w:rPr>
        <w:t xml:space="preserve">warunków udziału </w:t>
      </w:r>
      <w:r w:rsidRPr="00250E3B">
        <w:rPr>
          <w:rFonts w:ascii="Times New Roman" w:eastAsia="Times New Roman" w:hAnsi="Times New Roman" w:cs="Times New Roman"/>
          <w:bCs/>
          <w:sz w:val="24"/>
          <w:szCs w:val="24"/>
        </w:rPr>
        <w:t>w </w:t>
      </w:r>
      <w:r>
        <w:rPr>
          <w:rFonts w:ascii="Times New Roman" w:eastAsia="Times New Roman" w:hAnsi="Times New Roman" w:cs="Times New Roman"/>
          <w:bCs/>
          <w:sz w:val="24"/>
          <w:szCs w:val="24"/>
        </w:rPr>
        <w:t>postępowaniu;</w:t>
      </w:r>
    </w:p>
    <w:p w14:paraId="63B584D8" w14:textId="2FB6D487" w:rsidR="009132F7" w:rsidRPr="00250E3B" w:rsidRDefault="009132F7" w:rsidP="009132F7">
      <w:pPr>
        <w:pStyle w:val="Akapitzlist"/>
        <w:numPr>
          <w:ilvl w:val="0"/>
          <w:numId w:val="30"/>
        </w:numPr>
        <w:tabs>
          <w:tab w:val="left" w:pos="993"/>
        </w:tabs>
        <w:suppressAutoHyphens/>
        <w:spacing w:after="0" w:line="240" w:lineRule="auto"/>
        <w:ind w:left="993" w:hanging="284"/>
        <w:contextualSpacing w:val="0"/>
        <w:jc w:val="both"/>
        <w:rPr>
          <w:rFonts w:ascii="Times New Roman" w:hAnsi="Times New Roman" w:cs="Times New Roman"/>
          <w:sz w:val="24"/>
          <w:szCs w:val="24"/>
        </w:rPr>
      </w:pPr>
      <w:r w:rsidRPr="00250E3B">
        <w:rPr>
          <w:rFonts w:ascii="Times New Roman" w:eastAsia="Times New Roman" w:hAnsi="Times New Roman" w:cs="Times New Roman"/>
          <w:sz w:val="24"/>
          <w:szCs w:val="24"/>
        </w:rPr>
        <w:t xml:space="preserve">przy przyznawaniu punktów będą brane pod uwagę tylko </w:t>
      </w:r>
      <w:r w:rsidRPr="00250E3B">
        <w:rPr>
          <w:rFonts w:ascii="Times New Roman" w:hAnsi="Times New Roman" w:cs="Times New Roman"/>
          <w:b/>
          <w:bCs/>
          <w:sz w:val="24"/>
          <w:szCs w:val="24"/>
        </w:rPr>
        <w:t>inne usługi,</w:t>
      </w:r>
      <w:r w:rsidRPr="00250E3B">
        <w:rPr>
          <w:rFonts w:ascii="Times New Roman" w:hAnsi="Times New Roman" w:cs="Times New Roman"/>
          <w:bCs/>
          <w:sz w:val="24"/>
          <w:szCs w:val="24"/>
        </w:rPr>
        <w:t xml:space="preserve"> niż te wymienione w wykazie</w:t>
      </w:r>
      <w:r w:rsidRPr="00250E3B">
        <w:rPr>
          <w:rFonts w:ascii="Times New Roman" w:hAnsi="Times New Roman" w:cs="Times New Roman"/>
          <w:sz w:val="24"/>
          <w:szCs w:val="24"/>
        </w:rPr>
        <w:t xml:space="preserve"> </w:t>
      </w:r>
      <w:r w:rsidRPr="00250E3B">
        <w:rPr>
          <w:rFonts w:ascii="Times New Roman" w:eastAsia="Times New Roman" w:hAnsi="Times New Roman" w:cs="Times New Roman"/>
          <w:sz w:val="24"/>
          <w:szCs w:val="24"/>
        </w:rPr>
        <w:t xml:space="preserve">usług wykonach lub wykonywanych, sporządzonym </w:t>
      </w:r>
      <w:r>
        <w:rPr>
          <w:rFonts w:ascii="Times New Roman" w:eastAsia="Times New Roman" w:hAnsi="Times New Roman" w:cs="Times New Roman"/>
          <w:sz w:val="24"/>
          <w:szCs w:val="24"/>
        </w:rPr>
        <w:br/>
      </w:r>
      <w:r w:rsidRPr="00250E3B">
        <w:rPr>
          <w:rFonts w:ascii="Times New Roman" w:hAnsi="Times New Roman" w:cs="Times New Roman"/>
          <w:sz w:val="24"/>
          <w:szCs w:val="24"/>
        </w:rPr>
        <w:t xml:space="preserve">z wykorzystaniem wzoru stanowiącego </w:t>
      </w:r>
      <w:r w:rsidRPr="00C77462">
        <w:rPr>
          <w:rFonts w:ascii="Times New Roman" w:eastAsia="Times New Roman" w:hAnsi="Times New Roman" w:cs="Times New Roman"/>
          <w:b/>
          <w:sz w:val="24"/>
          <w:szCs w:val="24"/>
        </w:rPr>
        <w:t xml:space="preserve">załącznik nr </w:t>
      </w:r>
      <w:r w:rsidR="00C77462" w:rsidRPr="00C77462">
        <w:rPr>
          <w:rFonts w:ascii="Times New Roman" w:eastAsia="Times New Roman" w:hAnsi="Times New Roman" w:cs="Times New Roman"/>
          <w:b/>
          <w:sz w:val="24"/>
          <w:szCs w:val="24"/>
        </w:rPr>
        <w:t>4</w:t>
      </w:r>
      <w:r w:rsidRPr="00250E3B">
        <w:rPr>
          <w:rFonts w:ascii="Times New Roman" w:eastAsia="Times New Roman" w:hAnsi="Times New Roman" w:cs="Times New Roman"/>
          <w:sz w:val="24"/>
          <w:szCs w:val="24"/>
        </w:rPr>
        <w:t xml:space="preserve"> do </w:t>
      </w:r>
      <w:r w:rsidR="00C77462">
        <w:rPr>
          <w:rFonts w:ascii="Times New Roman" w:eastAsia="Times New Roman" w:hAnsi="Times New Roman" w:cs="Times New Roman"/>
          <w:sz w:val="24"/>
          <w:szCs w:val="24"/>
        </w:rPr>
        <w:t>Ogłoszenia</w:t>
      </w:r>
      <w:r w:rsidRPr="00250E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Pr="00250E3B">
        <w:rPr>
          <w:rFonts w:ascii="Times New Roman" w:eastAsia="Times New Roman" w:hAnsi="Times New Roman" w:cs="Times New Roman"/>
          <w:sz w:val="24"/>
          <w:szCs w:val="24"/>
        </w:rPr>
        <w:t>w celu wykazania spełnienia warunku udziału w procedurze;</w:t>
      </w:r>
    </w:p>
    <w:p w14:paraId="31871B16" w14:textId="102ECD22" w:rsidR="009132F7" w:rsidRPr="00054E9A" w:rsidRDefault="009132F7" w:rsidP="0064450B">
      <w:pPr>
        <w:pStyle w:val="Akapitzlist"/>
        <w:numPr>
          <w:ilvl w:val="0"/>
          <w:numId w:val="30"/>
        </w:numPr>
        <w:tabs>
          <w:tab w:val="left" w:pos="993"/>
        </w:tabs>
        <w:suppressAutoHyphens/>
        <w:spacing w:after="0" w:line="240" w:lineRule="auto"/>
        <w:ind w:left="993" w:hanging="284"/>
        <w:contextualSpacing w:val="0"/>
        <w:jc w:val="both"/>
        <w:rPr>
          <w:rFonts w:ascii="Times New Roman" w:hAnsi="Times New Roman" w:cs="Times New Roman"/>
          <w:sz w:val="24"/>
          <w:szCs w:val="24"/>
        </w:rPr>
      </w:pPr>
      <w:r w:rsidRPr="00250E3B">
        <w:rPr>
          <w:rFonts w:ascii="Times New Roman" w:eastAsia="Times New Roman" w:hAnsi="Times New Roman" w:cs="Times New Roman"/>
          <w:sz w:val="24"/>
          <w:szCs w:val="24"/>
        </w:rPr>
        <w:t>wykaz</w:t>
      </w:r>
      <w:r w:rsidRPr="00250E3B">
        <w:rPr>
          <w:rFonts w:ascii="Times New Roman" w:eastAsia="Times New Roman" w:hAnsi="Times New Roman" w:cs="Times New Roman"/>
          <w:bCs/>
          <w:sz w:val="24"/>
          <w:szCs w:val="24"/>
        </w:rPr>
        <w:t xml:space="preserve"> umożliwiający dokonanie oceny oferty w ramach kryterium – doświadczenie Wykonawcy, sporządzony </w:t>
      </w:r>
      <w:r w:rsidRPr="00250E3B">
        <w:rPr>
          <w:rFonts w:ascii="Times New Roman" w:hAnsi="Times New Roman" w:cs="Times New Roman"/>
          <w:sz w:val="24"/>
          <w:szCs w:val="24"/>
        </w:rPr>
        <w:t xml:space="preserve">z wykorzystaniem wzoru stanowiącego </w:t>
      </w:r>
      <w:r w:rsidRPr="00054E9A">
        <w:rPr>
          <w:rFonts w:ascii="Times New Roman" w:hAnsi="Times New Roman" w:cs="Times New Roman"/>
          <w:b/>
          <w:sz w:val="24"/>
          <w:szCs w:val="24"/>
        </w:rPr>
        <w:t xml:space="preserve">załącznik nr </w:t>
      </w:r>
      <w:r w:rsidR="00C77462" w:rsidRPr="00054E9A">
        <w:rPr>
          <w:rFonts w:ascii="Times New Roman" w:hAnsi="Times New Roman" w:cs="Times New Roman"/>
          <w:b/>
          <w:sz w:val="24"/>
          <w:szCs w:val="24"/>
        </w:rPr>
        <w:t>5</w:t>
      </w:r>
      <w:r w:rsidRPr="00054E9A">
        <w:rPr>
          <w:rFonts w:ascii="Times New Roman" w:hAnsi="Times New Roman" w:cs="Times New Roman"/>
          <w:sz w:val="24"/>
          <w:szCs w:val="24"/>
        </w:rPr>
        <w:t xml:space="preserve"> do </w:t>
      </w:r>
      <w:r w:rsidR="00C77462" w:rsidRPr="00054E9A">
        <w:rPr>
          <w:rFonts w:ascii="Times New Roman" w:hAnsi="Times New Roman" w:cs="Times New Roman"/>
          <w:sz w:val="24"/>
          <w:szCs w:val="24"/>
        </w:rPr>
        <w:t>Ogłoszenia</w:t>
      </w:r>
      <w:r w:rsidRPr="00054E9A">
        <w:rPr>
          <w:rFonts w:ascii="Times New Roman" w:hAnsi="Times New Roman" w:cs="Times New Roman"/>
          <w:sz w:val="24"/>
          <w:szCs w:val="24"/>
        </w:rPr>
        <w:t xml:space="preserve">, nie podlega uzupełnianiu lub wyjaśnianiu </w:t>
      </w:r>
      <w:r w:rsidR="00054E9A" w:rsidRPr="00054E9A">
        <w:rPr>
          <w:rFonts w:ascii="Times New Roman" w:eastAsia="Times New Roman" w:hAnsi="Times New Roman" w:cs="Times New Roman"/>
          <w:sz w:val="24"/>
          <w:szCs w:val="24"/>
        </w:rPr>
        <w:t>na potrzeby oceny ofert w ramach wskazanego kryterium;</w:t>
      </w:r>
      <w:r w:rsidRPr="00054E9A">
        <w:rPr>
          <w:rFonts w:ascii="Times New Roman" w:hAnsi="Times New Roman" w:cs="Times New Roman"/>
          <w:sz w:val="24"/>
          <w:szCs w:val="24"/>
        </w:rPr>
        <w:t xml:space="preserve"> brak jego złożenia nie stanowi podstawy do odrzucenia oferty -</w:t>
      </w:r>
      <w:r w:rsidRPr="00054E9A">
        <w:rPr>
          <w:rFonts w:ascii="Times New Roman" w:eastAsia="Times New Roman" w:hAnsi="Times New Roman" w:cs="Times New Roman"/>
          <w:sz w:val="24"/>
          <w:szCs w:val="24"/>
        </w:rPr>
        <w:t xml:space="preserve"> Wykonawca otrzyma wówczas zero pun</w:t>
      </w:r>
      <w:r w:rsidRPr="00054E9A">
        <w:rPr>
          <w:rFonts w:ascii="Times New Roman" w:eastAsia="Times New Roman" w:hAnsi="Times New Roman"/>
          <w:sz w:val="24"/>
          <w:szCs w:val="24"/>
        </w:rPr>
        <w:t>któw w kryterium nr 2 – doświadczenie Wykonawcy</w:t>
      </w:r>
      <w:r w:rsidRPr="00054E9A">
        <w:rPr>
          <w:rFonts w:ascii="Times New Roman" w:eastAsia="Times New Roman" w:hAnsi="Times New Roman" w:cs="Times New Roman"/>
          <w:sz w:val="24"/>
          <w:szCs w:val="24"/>
        </w:rPr>
        <w:t>.</w:t>
      </w:r>
    </w:p>
    <w:p w14:paraId="5CE20DFA" w14:textId="77777777" w:rsidR="00054E9A" w:rsidRDefault="00054E9A" w:rsidP="001E4407">
      <w:pPr>
        <w:pStyle w:val="Tekstpodstawowy2"/>
        <w:spacing w:after="0" w:line="240" w:lineRule="auto"/>
        <w:ind w:right="96"/>
        <w:jc w:val="both"/>
        <w:rPr>
          <w:rFonts w:ascii="Times New Roman" w:hAnsi="Times New Roman"/>
          <w:sz w:val="24"/>
          <w:szCs w:val="24"/>
        </w:rPr>
      </w:pPr>
    </w:p>
    <w:p w14:paraId="3F34F085" w14:textId="77777777" w:rsidR="001E4407" w:rsidRDefault="001E4407" w:rsidP="00054E9A">
      <w:pPr>
        <w:pStyle w:val="Standard"/>
        <w:tabs>
          <w:tab w:val="left" w:pos="709"/>
        </w:tabs>
        <w:ind w:left="704" w:hanging="420"/>
        <w:rPr>
          <w:rFonts w:ascii="Times New Roman" w:eastAsia="Times New Roman" w:hAnsi="Times New Roman"/>
        </w:rPr>
      </w:pPr>
    </w:p>
    <w:p w14:paraId="174F8085" w14:textId="77777777" w:rsidR="001E4407" w:rsidRDefault="001E4407" w:rsidP="00054E9A">
      <w:pPr>
        <w:pStyle w:val="Standard"/>
        <w:tabs>
          <w:tab w:val="left" w:pos="709"/>
        </w:tabs>
        <w:ind w:left="704" w:hanging="420"/>
        <w:rPr>
          <w:rFonts w:ascii="Times New Roman" w:eastAsia="Times New Roman" w:hAnsi="Times New Roman"/>
        </w:rPr>
      </w:pPr>
    </w:p>
    <w:p w14:paraId="4DEB2E01" w14:textId="77777777" w:rsidR="001E4407" w:rsidRDefault="001E4407" w:rsidP="00054E9A">
      <w:pPr>
        <w:pStyle w:val="Standard"/>
        <w:tabs>
          <w:tab w:val="left" w:pos="709"/>
        </w:tabs>
        <w:ind w:left="704" w:hanging="420"/>
        <w:rPr>
          <w:rFonts w:ascii="Times New Roman" w:eastAsia="Times New Roman" w:hAnsi="Times New Roman"/>
        </w:rPr>
      </w:pPr>
    </w:p>
    <w:p w14:paraId="7B8D9007" w14:textId="77777777" w:rsidR="001E4407" w:rsidRDefault="001E4407" w:rsidP="00054E9A">
      <w:pPr>
        <w:pStyle w:val="Standard"/>
        <w:tabs>
          <w:tab w:val="left" w:pos="709"/>
        </w:tabs>
        <w:ind w:left="704" w:hanging="420"/>
        <w:rPr>
          <w:rFonts w:ascii="Times New Roman" w:eastAsia="Times New Roman" w:hAnsi="Times New Roman"/>
        </w:rPr>
      </w:pPr>
    </w:p>
    <w:p w14:paraId="79796907" w14:textId="77777777" w:rsidR="001E4407" w:rsidRDefault="001E4407" w:rsidP="00054E9A">
      <w:pPr>
        <w:pStyle w:val="Standard"/>
        <w:tabs>
          <w:tab w:val="left" w:pos="709"/>
        </w:tabs>
        <w:ind w:left="704" w:hanging="420"/>
        <w:rPr>
          <w:rFonts w:ascii="Times New Roman" w:eastAsia="Times New Roman" w:hAnsi="Times New Roman"/>
        </w:rPr>
      </w:pPr>
    </w:p>
    <w:p w14:paraId="35855AC5" w14:textId="00DB55DB" w:rsidR="00054E9A" w:rsidRPr="008A0FF7" w:rsidRDefault="00054E9A" w:rsidP="00054E9A">
      <w:pPr>
        <w:pStyle w:val="Standard"/>
        <w:tabs>
          <w:tab w:val="left" w:pos="709"/>
        </w:tabs>
        <w:ind w:left="704" w:hanging="420"/>
        <w:rPr>
          <w:rFonts w:ascii="Times New Roman" w:eastAsia="Times New Roman" w:hAnsi="Times New Roman"/>
        </w:rPr>
      </w:pPr>
      <w:r>
        <w:rPr>
          <w:rFonts w:ascii="Times New Roman" w:eastAsia="Times New Roman" w:hAnsi="Times New Roman"/>
        </w:rPr>
        <w:lastRenderedPageBreak/>
        <w:t>C</w:t>
      </w:r>
      <w:r w:rsidRPr="008A0FF7">
        <w:rPr>
          <w:rFonts w:ascii="Times New Roman" w:eastAsia="Times New Roman" w:hAnsi="Times New Roman"/>
        </w:rPr>
        <w:t xml:space="preserve">ałkowita liczba punktów </w:t>
      </w:r>
      <w:r>
        <w:rPr>
          <w:rFonts w:ascii="Times New Roman" w:eastAsia="Times New Roman" w:hAnsi="Times New Roman"/>
        </w:rPr>
        <w:t>(P</w:t>
      </w:r>
      <w:r w:rsidRPr="008A0FF7">
        <w:rPr>
          <w:rFonts w:ascii="Times New Roman" w:eastAsia="Times New Roman" w:hAnsi="Times New Roman"/>
        </w:rPr>
        <w:t>), jaką otrzyma dana oferta zostanie obliczona według wzoru:</w:t>
      </w:r>
    </w:p>
    <w:p w14:paraId="0E925BD1" w14:textId="77777777" w:rsidR="00054E9A" w:rsidRDefault="00054E9A" w:rsidP="00054E9A">
      <w:pPr>
        <w:pStyle w:val="Akapitzlist"/>
        <w:spacing w:after="0" w:line="240" w:lineRule="auto"/>
        <w:ind w:left="360"/>
        <w:jc w:val="center"/>
        <w:rPr>
          <w:rFonts w:ascii="Times New Roman" w:eastAsia="Times New Roman" w:hAnsi="Times New Roman" w:cs="Times New Roman"/>
          <w:b/>
          <w:sz w:val="24"/>
          <w:szCs w:val="24"/>
        </w:rPr>
      </w:pPr>
    </w:p>
    <w:p w14:paraId="57F801D2" w14:textId="641BFA2B" w:rsidR="00054E9A" w:rsidRPr="008A0FF7" w:rsidRDefault="00054E9A" w:rsidP="00054E9A">
      <w:pPr>
        <w:pStyle w:val="Akapitzlist"/>
        <w:spacing w:after="0" w:line="240" w:lineRule="auto"/>
        <w:ind w:left="360"/>
        <w:jc w:val="center"/>
        <w:rPr>
          <w:sz w:val="24"/>
          <w:szCs w:val="24"/>
        </w:rPr>
      </w:pPr>
      <w:r>
        <w:rPr>
          <w:rFonts w:ascii="Times New Roman" w:eastAsia="Times New Roman" w:hAnsi="Times New Roman" w:cs="Times New Roman"/>
          <w:b/>
          <w:sz w:val="24"/>
          <w:szCs w:val="24"/>
        </w:rPr>
        <w:t>P</w:t>
      </w:r>
      <w:r w:rsidRPr="008A0FF7">
        <w:rPr>
          <w:rFonts w:ascii="Times New Roman" w:eastAsia="Times New Roman" w:hAnsi="Times New Roman" w:cs="Times New Roman"/>
          <w:b/>
          <w:sz w:val="24"/>
          <w:szCs w:val="24"/>
        </w:rPr>
        <w:t xml:space="preserve"> = C + </w:t>
      </w:r>
      <w:r>
        <w:rPr>
          <w:rFonts w:ascii="Times New Roman" w:eastAsia="Times New Roman" w:hAnsi="Times New Roman" w:cs="Times New Roman"/>
          <w:b/>
          <w:sz w:val="24"/>
          <w:szCs w:val="24"/>
        </w:rPr>
        <w:t>D</w:t>
      </w:r>
    </w:p>
    <w:p w14:paraId="7842CB7C" w14:textId="77777777" w:rsidR="00054E9A" w:rsidRDefault="00054E9A" w:rsidP="00054E9A">
      <w:pPr>
        <w:pStyle w:val="Tekstpodstawowy2"/>
        <w:spacing w:after="0" w:line="240" w:lineRule="auto"/>
        <w:ind w:left="360" w:right="96"/>
        <w:jc w:val="both"/>
        <w:rPr>
          <w:rFonts w:ascii="Times New Roman" w:hAnsi="Times New Roman"/>
          <w:sz w:val="24"/>
          <w:szCs w:val="24"/>
        </w:rPr>
      </w:pPr>
    </w:p>
    <w:p w14:paraId="528CCB1D" w14:textId="03513AD1" w:rsidR="00054E9A" w:rsidRDefault="00054E9A" w:rsidP="00054E9A">
      <w:pPr>
        <w:pStyle w:val="Tekstpodstawowy2"/>
        <w:numPr>
          <w:ilvl w:val="0"/>
          <w:numId w:val="8"/>
        </w:numPr>
        <w:spacing w:after="0" w:line="240" w:lineRule="auto"/>
        <w:ind w:left="426" w:right="96"/>
        <w:jc w:val="both"/>
        <w:rPr>
          <w:rFonts w:ascii="Times New Roman" w:hAnsi="Times New Roman"/>
          <w:sz w:val="24"/>
          <w:szCs w:val="24"/>
        </w:rPr>
      </w:pPr>
      <w:r w:rsidRPr="00054E9A">
        <w:rPr>
          <w:rFonts w:ascii="Times New Roman" w:hAnsi="Times New Roman"/>
          <w:sz w:val="24"/>
          <w:szCs w:val="24"/>
        </w:rPr>
        <w:t xml:space="preserve">Zamawiający udzieli zamówienia na usługi społeczne Wykonawcy, którego oferta  odpowiadać będzie wszystkim wymaganiom przedstawionym w </w:t>
      </w:r>
      <w:r>
        <w:rPr>
          <w:rFonts w:ascii="Times New Roman" w:hAnsi="Times New Roman"/>
          <w:sz w:val="24"/>
          <w:szCs w:val="24"/>
        </w:rPr>
        <w:t xml:space="preserve">Ogłoszeniu </w:t>
      </w:r>
      <w:r w:rsidR="00780740">
        <w:rPr>
          <w:rFonts w:ascii="Times New Roman" w:hAnsi="Times New Roman"/>
          <w:sz w:val="24"/>
          <w:szCs w:val="24"/>
        </w:rPr>
        <w:br/>
      </w:r>
      <w:r>
        <w:rPr>
          <w:rFonts w:ascii="Times New Roman" w:hAnsi="Times New Roman"/>
          <w:sz w:val="24"/>
          <w:szCs w:val="24"/>
        </w:rPr>
        <w:t>o zamówieniu</w:t>
      </w:r>
      <w:r w:rsidRPr="00054E9A">
        <w:rPr>
          <w:rFonts w:ascii="Times New Roman" w:hAnsi="Times New Roman"/>
          <w:sz w:val="24"/>
          <w:szCs w:val="24"/>
        </w:rPr>
        <w:t xml:space="preserve"> i zostanie oceniona jako najkorzystniejsza w oparciu o podane kryteria oceny.</w:t>
      </w:r>
    </w:p>
    <w:p w14:paraId="5A0C0C52" w14:textId="348FB796" w:rsidR="00404A2F" w:rsidRPr="00624B24" w:rsidRDefault="00FF76A1" w:rsidP="00624B24">
      <w:pPr>
        <w:pStyle w:val="Tekstpodstawowy2"/>
        <w:numPr>
          <w:ilvl w:val="0"/>
          <w:numId w:val="8"/>
        </w:numPr>
        <w:spacing w:after="0" w:line="240" w:lineRule="auto"/>
        <w:ind w:left="426" w:right="96"/>
        <w:jc w:val="both"/>
        <w:rPr>
          <w:rFonts w:ascii="Times New Roman" w:hAnsi="Times New Roman"/>
          <w:sz w:val="24"/>
          <w:szCs w:val="24"/>
        </w:rPr>
      </w:pPr>
      <w:r w:rsidRPr="00054E9A">
        <w:rPr>
          <w:rFonts w:ascii="Times New Roman" w:hAnsi="Times New Roman"/>
          <w:sz w:val="24"/>
          <w:szCs w:val="24"/>
        </w:rPr>
        <w:t xml:space="preserve">Przy dokonywaniu wyboru najkorzystniejszej oferty Zamawiający będzie stosował wyłącznie zasady i kryteria określone w niniejszym </w:t>
      </w:r>
      <w:r w:rsidR="00C34DE1" w:rsidRPr="00054E9A">
        <w:rPr>
          <w:rFonts w:ascii="Times New Roman" w:hAnsi="Times New Roman"/>
          <w:sz w:val="24"/>
          <w:szCs w:val="24"/>
        </w:rPr>
        <w:t>ogłoszeniu</w:t>
      </w:r>
      <w:r w:rsidR="003B5A27" w:rsidRPr="00054E9A">
        <w:rPr>
          <w:rFonts w:ascii="Times New Roman" w:hAnsi="Times New Roman"/>
          <w:sz w:val="24"/>
          <w:szCs w:val="24"/>
        </w:rPr>
        <w:t>.</w:t>
      </w:r>
    </w:p>
    <w:p w14:paraId="713C2254" w14:textId="77777777" w:rsidR="00A076BE" w:rsidRDefault="00A076BE" w:rsidP="00FF76A1">
      <w:pPr>
        <w:pStyle w:val="Akapitzlist"/>
        <w:tabs>
          <w:tab w:val="left" w:pos="426"/>
          <w:tab w:val="left" w:pos="567"/>
        </w:tabs>
        <w:suppressAutoHyphens/>
        <w:spacing w:after="0" w:line="240" w:lineRule="auto"/>
        <w:ind w:left="567" w:hanging="567"/>
        <w:jc w:val="both"/>
        <w:rPr>
          <w:rFonts w:ascii="Times New Roman" w:hAnsi="Times New Roman"/>
          <w:b/>
          <w:sz w:val="24"/>
          <w:szCs w:val="24"/>
        </w:rPr>
      </w:pPr>
    </w:p>
    <w:p w14:paraId="5BDF2BB0" w14:textId="34CE811E" w:rsidR="00FF76A1" w:rsidRPr="000D6E3D" w:rsidRDefault="00FF76A1" w:rsidP="00FF76A1">
      <w:pPr>
        <w:pStyle w:val="Akapitzlist"/>
        <w:tabs>
          <w:tab w:val="left" w:pos="426"/>
          <w:tab w:val="left" w:pos="567"/>
        </w:tabs>
        <w:suppressAutoHyphens/>
        <w:spacing w:after="0" w:line="240" w:lineRule="auto"/>
        <w:ind w:left="567" w:hanging="567"/>
        <w:jc w:val="both"/>
        <w:rPr>
          <w:rFonts w:ascii="Times New Roman" w:hAnsi="Times New Roman"/>
          <w:b/>
          <w:sz w:val="24"/>
          <w:szCs w:val="24"/>
        </w:rPr>
      </w:pPr>
      <w:r w:rsidRPr="000D6E3D">
        <w:rPr>
          <w:rFonts w:ascii="Times New Roman" w:hAnsi="Times New Roman"/>
          <w:b/>
          <w:sz w:val="24"/>
          <w:szCs w:val="24"/>
        </w:rPr>
        <w:t>XI</w:t>
      </w:r>
      <w:r w:rsidR="0064450B">
        <w:rPr>
          <w:rFonts w:ascii="Times New Roman" w:hAnsi="Times New Roman"/>
          <w:b/>
          <w:sz w:val="24"/>
          <w:szCs w:val="24"/>
        </w:rPr>
        <w:t>II</w:t>
      </w:r>
      <w:r w:rsidRPr="000D6E3D">
        <w:rPr>
          <w:rFonts w:ascii="Times New Roman" w:hAnsi="Times New Roman"/>
          <w:b/>
          <w:sz w:val="24"/>
          <w:szCs w:val="24"/>
        </w:rPr>
        <w:t>.</w:t>
      </w:r>
      <w:r w:rsidRPr="000D6E3D">
        <w:rPr>
          <w:rFonts w:ascii="Times New Roman" w:hAnsi="Times New Roman"/>
          <w:b/>
          <w:sz w:val="24"/>
          <w:szCs w:val="24"/>
        </w:rPr>
        <w:tab/>
        <w:t>Informacje o formalnościach, jakie zostaną dopełnione po wyborze oferty w celu zawarcia umowy w</w:t>
      </w:r>
      <w:r w:rsidR="00032F35" w:rsidRPr="000D6E3D">
        <w:rPr>
          <w:rFonts w:ascii="Times New Roman" w:hAnsi="Times New Roman"/>
          <w:b/>
          <w:sz w:val="24"/>
          <w:szCs w:val="24"/>
        </w:rPr>
        <w:t xml:space="preserve"> sprawie zamówienia publicznego</w:t>
      </w:r>
    </w:p>
    <w:p w14:paraId="1B9BDB67" w14:textId="77777777" w:rsidR="00FF76A1" w:rsidRPr="000D6E3D" w:rsidRDefault="00FF76A1" w:rsidP="00FF76A1">
      <w:pPr>
        <w:pStyle w:val="Akapitzlist"/>
        <w:tabs>
          <w:tab w:val="left" w:pos="426"/>
          <w:tab w:val="left" w:pos="567"/>
        </w:tabs>
        <w:suppressAutoHyphens/>
        <w:spacing w:after="0" w:line="240" w:lineRule="auto"/>
        <w:ind w:left="567" w:hanging="567"/>
        <w:jc w:val="both"/>
        <w:rPr>
          <w:rFonts w:ascii="Times New Roman" w:hAnsi="Times New Roman"/>
          <w:b/>
          <w:sz w:val="24"/>
          <w:szCs w:val="24"/>
        </w:rPr>
      </w:pPr>
    </w:p>
    <w:p w14:paraId="453CB770" w14:textId="77777777" w:rsidR="009444AA" w:rsidRPr="000D6E3D" w:rsidRDefault="00FF76A1" w:rsidP="009444AA">
      <w:pPr>
        <w:tabs>
          <w:tab w:val="left" w:pos="426"/>
        </w:tabs>
        <w:autoSpaceDE w:val="0"/>
        <w:autoSpaceDN w:val="0"/>
        <w:adjustRightInd w:val="0"/>
        <w:spacing w:after="0" w:line="240" w:lineRule="auto"/>
        <w:ind w:left="360" w:hanging="360"/>
        <w:jc w:val="both"/>
        <w:rPr>
          <w:rFonts w:ascii="Times New Roman" w:hAnsi="Times New Roman"/>
          <w:sz w:val="24"/>
          <w:szCs w:val="24"/>
        </w:rPr>
      </w:pPr>
      <w:r w:rsidRPr="000D6E3D">
        <w:rPr>
          <w:rFonts w:ascii="Times New Roman" w:hAnsi="Times New Roman"/>
          <w:sz w:val="24"/>
          <w:szCs w:val="24"/>
        </w:rPr>
        <w:t>1.</w:t>
      </w:r>
      <w:r w:rsidRPr="000D6E3D">
        <w:rPr>
          <w:rFonts w:ascii="Times New Roman" w:hAnsi="Times New Roman"/>
          <w:sz w:val="24"/>
          <w:szCs w:val="24"/>
        </w:rPr>
        <w:tab/>
      </w:r>
      <w:r w:rsidR="009444AA" w:rsidRPr="000D6E3D">
        <w:rPr>
          <w:rFonts w:ascii="Times New Roman" w:hAnsi="Times New Roman"/>
          <w:sz w:val="24"/>
          <w:szCs w:val="24"/>
        </w:rPr>
        <w:t>Wykonawca, którego ofertę wybrano jako najkorzystniejszą jest obowiązany do zawarcia umowy w terminie i miejscu określonym przez Zamawiającego.</w:t>
      </w:r>
    </w:p>
    <w:p w14:paraId="1507E696" w14:textId="5E4A0FC2" w:rsidR="00302AE0" w:rsidRDefault="009444AA" w:rsidP="008469A7">
      <w:pPr>
        <w:tabs>
          <w:tab w:val="left" w:pos="426"/>
        </w:tabs>
        <w:autoSpaceDE w:val="0"/>
        <w:autoSpaceDN w:val="0"/>
        <w:adjustRightInd w:val="0"/>
        <w:spacing w:after="0" w:line="240" w:lineRule="auto"/>
        <w:ind w:left="360" w:hanging="360"/>
        <w:jc w:val="both"/>
        <w:rPr>
          <w:rFonts w:ascii="Times New Roman" w:hAnsi="Times New Roman"/>
          <w:sz w:val="24"/>
          <w:szCs w:val="24"/>
        </w:rPr>
      </w:pPr>
      <w:r w:rsidRPr="000D6E3D">
        <w:rPr>
          <w:rFonts w:ascii="Times New Roman" w:hAnsi="Times New Roman"/>
          <w:sz w:val="24"/>
          <w:szCs w:val="24"/>
        </w:rPr>
        <w:t>2.</w:t>
      </w:r>
      <w:r w:rsidRPr="000D6E3D">
        <w:rPr>
          <w:rFonts w:ascii="Times New Roman" w:hAnsi="Times New Roman"/>
          <w:sz w:val="24"/>
          <w:szCs w:val="24"/>
        </w:rPr>
        <w:tab/>
        <w:t>W przypadku gdy Wykonawca, którego oferta została wybrana, uchyla się od zawarcia umowy w sprawie niniejszego zamówienia, Zamawiający może wybrać ofertę najkorzystniejszą spośród pozostałych ofert bez przeprowadzania ich ponownego badania</w:t>
      </w:r>
      <w:r w:rsidR="00780740">
        <w:rPr>
          <w:rFonts w:ascii="Times New Roman" w:hAnsi="Times New Roman"/>
          <w:sz w:val="24"/>
          <w:szCs w:val="24"/>
        </w:rPr>
        <w:t>.</w:t>
      </w:r>
      <w:r w:rsidRPr="000D6E3D">
        <w:rPr>
          <w:rFonts w:ascii="Times New Roman" w:hAnsi="Times New Roman"/>
          <w:sz w:val="24"/>
          <w:szCs w:val="24"/>
        </w:rPr>
        <w:t xml:space="preserve"> </w:t>
      </w:r>
    </w:p>
    <w:p w14:paraId="634FE9FA" w14:textId="77777777" w:rsidR="004B72C6" w:rsidRDefault="004B72C6" w:rsidP="00FF76A1">
      <w:pPr>
        <w:tabs>
          <w:tab w:val="left" w:pos="426"/>
          <w:tab w:val="left" w:pos="567"/>
        </w:tabs>
        <w:suppressAutoHyphens/>
        <w:spacing w:after="0" w:line="240" w:lineRule="auto"/>
        <w:jc w:val="both"/>
        <w:rPr>
          <w:rFonts w:ascii="Times New Roman" w:hAnsi="Times New Roman"/>
          <w:b/>
          <w:sz w:val="24"/>
          <w:szCs w:val="24"/>
        </w:rPr>
      </w:pPr>
    </w:p>
    <w:p w14:paraId="6B25CC13" w14:textId="3675D051" w:rsidR="00FF76A1" w:rsidRPr="000D6E3D" w:rsidRDefault="00FF76A1" w:rsidP="00D64CF6">
      <w:pPr>
        <w:suppressAutoHyphens/>
        <w:spacing w:after="0" w:line="240" w:lineRule="auto"/>
        <w:jc w:val="both"/>
        <w:rPr>
          <w:rFonts w:ascii="Times New Roman" w:hAnsi="Times New Roman"/>
          <w:b/>
          <w:sz w:val="24"/>
          <w:szCs w:val="24"/>
        </w:rPr>
      </w:pPr>
      <w:r w:rsidRPr="000D6E3D">
        <w:rPr>
          <w:rFonts w:ascii="Times New Roman" w:hAnsi="Times New Roman"/>
          <w:b/>
          <w:sz w:val="24"/>
          <w:szCs w:val="24"/>
        </w:rPr>
        <w:t>X</w:t>
      </w:r>
      <w:r w:rsidR="0064450B">
        <w:rPr>
          <w:rFonts w:ascii="Times New Roman" w:hAnsi="Times New Roman"/>
          <w:b/>
          <w:sz w:val="24"/>
          <w:szCs w:val="24"/>
        </w:rPr>
        <w:t>I</w:t>
      </w:r>
      <w:r w:rsidRPr="000D6E3D">
        <w:rPr>
          <w:rFonts w:ascii="Times New Roman" w:hAnsi="Times New Roman"/>
          <w:b/>
          <w:sz w:val="24"/>
          <w:szCs w:val="24"/>
        </w:rPr>
        <w:t>V.</w:t>
      </w:r>
      <w:r w:rsidR="00D64CF6">
        <w:rPr>
          <w:rFonts w:ascii="Times New Roman" w:hAnsi="Times New Roman"/>
          <w:b/>
          <w:sz w:val="24"/>
          <w:szCs w:val="24"/>
        </w:rPr>
        <w:t xml:space="preserve"> </w:t>
      </w:r>
      <w:r w:rsidR="00032F35" w:rsidRPr="000D6E3D">
        <w:rPr>
          <w:rFonts w:ascii="Times New Roman" w:hAnsi="Times New Roman"/>
          <w:b/>
          <w:sz w:val="24"/>
          <w:szCs w:val="24"/>
        </w:rPr>
        <w:t>Istotne postanowienia umowy</w:t>
      </w:r>
    </w:p>
    <w:p w14:paraId="2412EEF6" w14:textId="28F170A7" w:rsidR="00FF76A1" w:rsidRDefault="00FF76A1" w:rsidP="00FF76A1">
      <w:pPr>
        <w:tabs>
          <w:tab w:val="left" w:pos="426"/>
          <w:tab w:val="left" w:pos="567"/>
        </w:tabs>
        <w:suppressAutoHyphens/>
        <w:spacing w:after="0" w:line="240" w:lineRule="auto"/>
        <w:jc w:val="both"/>
        <w:rPr>
          <w:rFonts w:ascii="Times New Roman" w:hAnsi="Times New Roman"/>
          <w:b/>
          <w:sz w:val="24"/>
          <w:szCs w:val="24"/>
        </w:rPr>
      </w:pPr>
    </w:p>
    <w:p w14:paraId="67A0447B" w14:textId="75F31277" w:rsidR="0038580E" w:rsidRPr="00D64CF6" w:rsidRDefault="00AA06B1" w:rsidP="00F113B9">
      <w:pPr>
        <w:pStyle w:val="Nagwek3"/>
        <w:keepLines w:val="0"/>
        <w:numPr>
          <w:ilvl w:val="0"/>
          <w:numId w:val="1"/>
        </w:numPr>
        <w:tabs>
          <w:tab w:val="left" w:pos="570"/>
        </w:tabs>
        <w:spacing w:before="0"/>
        <w:jc w:val="both"/>
        <w:rPr>
          <w:rFonts w:ascii="Times New Roman" w:hAnsi="Times New Roman" w:cs="Times New Roman"/>
          <w:b w:val="0"/>
          <w:bCs w:val="0"/>
          <w:color w:val="auto"/>
        </w:rPr>
      </w:pPr>
      <w:r w:rsidRPr="00D64CF6">
        <w:rPr>
          <w:rFonts w:ascii="Times New Roman" w:hAnsi="Times New Roman" w:cs="Times New Roman"/>
          <w:b w:val="0"/>
          <w:color w:val="auto"/>
        </w:rPr>
        <w:t xml:space="preserve">Istotne postanowienia umowy, jakie zostaną zawarte w umowie z wybranym Wykonawcą stanowią </w:t>
      </w:r>
      <w:r w:rsidRPr="00D64CF6">
        <w:rPr>
          <w:rFonts w:ascii="Times New Roman" w:hAnsi="Times New Roman" w:cs="Times New Roman"/>
          <w:color w:val="auto"/>
        </w:rPr>
        <w:t xml:space="preserve">Załącznik nr </w:t>
      </w:r>
      <w:r w:rsidR="00233366" w:rsidRPr="00D64CF6">
        <w:rPr>
          <w:rFonts w:ascii="Times New Roman" w:hAnsi="Times New Roman" w:cs="Times New Roman"/>
          <w:color w:val="auto"/>
        </w:rPr>
        <w:t>6</w:t>
      </w:r>
      <w:r w:rsidR="0038580E" w:rsidRPr="00D64CF6">
        <w:rPr>
          <w:rFonts w:ascii="Times New Roman" w:hAnsi="Times New Roman" w:cs="Times New Roman"/>
          <w:b w:val="0"/>
          <w:color w:val="auto"/>
        </w:rPr>
        <w:t>.</w:t>
      </w:r>
    </w:p>
    <w:p w14:paraId="602F66FF" w14:textId="77777777" w:rsidR="00D64CF6" w:rsidRDefault="00D64CF6" w:rsidP="00F113B9">
      <w:pPr>
        <w:pStyle w:val="Nagwek3"/>
        <w:keepLines w:val="0"/>
        <w:numPr>
          <w:ilvl w:val="0"/>
          <w:numId w:val="1"/>
        </w:numPr>
        <w:tabs>
          <w:tab w:val="left" w:pos="570"/>
        </w:tabs>
        <w:spacing w:before="0"/>
        <w:jc w:val="both"/>
        <w:rPr>
          <w:rFonts w:ascii="Times New Roman" w:hAnsi="Times New Roman" w:cs="Times New Roman"/>
          <w:b w:val="0"/>
          <w:color w:val="auto"/>
        </w:rPr>
      </w:pPr>
      <w:r w:rsidRPr="00D64CF6">
        <w:rPr>
          <w:rFonts w:ascii="Times New Roman" w:hAnsi="Times New Roman" w:cs="Times New Roman"/>
          <w:b w:val="0"/>
          <w:color w:val="auto"/>
        </w:rPr>
        <w:t>Na podstawie przesłanek wskazanych w art. 144 Ustawy Pzp, Zamawiający przewiduje możliwość dokonania zmian postanowień zawartej umowy w stosunku do treści oferty, na podstawie której dokonano wyboru Wykonawcy</w:t>
      </w:r>
      <w:r>
        <w:rPr>
          <w:rFonts w:ascii="Times New Roman" w:hAnsi="Times New Roman" w:cs="Times New Roman"/>
          <w:b w:val="0"/>
          <w:color w:val="auto"/>
        </w:rPr>
        <w:t>, w szczególności w zakresie:</w:t>
      </w:r>
    </w:p>
    <w:p w14:paraId="1A324E23" w14:textId="77777777" w:rsidR="003D0ACD" w:rsidRDefault="00D64CF6" w:rsidP="003D0ACD">
      <w:pPr>
        <w:pStyle w:val="Nagwek3"/>
        <w:keepLines w:val="0"/>
        <w:numPr>
          <w:ilvl w:val="1"/>
          <w:numId w:val="40"/>
        </w:numPr>
        <w:spacing w:before="0"/>
        <w:ind w:left="709" w:hanging="502"/>
        <w:jc w:val="both"/>
        <w:rPr>
          <w:rFonts w:ascii="Times New Roman" w:hAnsi="Times New Roman" w:cs="Times New Roman"/>
          <w:b w:val="0"/>
          <w:color w:val="auto"/>
        </w:rPr>
      </w:pPr>
      <w:r>
        <w:rPr>
          <w:rFonts w:ascii="Times New Roman" w:hAnsi="Times New Roman" w:cs="Times New Roman"/>
          <w:b w:val="0"/>
          <w:color w:val="auto"/>
        </w:rPr>
        <w:t xml:space="preserve">zmiany terminu obowiązywania umowy – </w:t>
      </w:r>
      <w:r w:rsidRPr="00D64CF6">
        <w:rPr>
          <w:rFonts w:ascii="Times New Roman" w:hAnsi="Times New Roman" w:cs="Times New Roman"/>
          <w:b w:val="0"/>
          <w:color w:val="auto"/>
        </w:rPr>
        <w:t xml:space="preserve"> przypadku zawieszenia trwania programu działającego na podstawie uchwały Nr 221 Rady Ministrów z dnia 10 grudnia 2013 r. w sprawie ustanowienia wieloletniego programu wspierania finansowego gmin w zakresie dożywiania „Pomoc państwa w zakresie dożywiania” na lata 2014-2020 </w:t>
      </w:r>
      <w:r w:rsidR="003D0ACD">
        <w:rPr>
          <w:rFonts w:ascii="Times New Roman" w:hAnsi="Times New Roman" w:cs="Times New Roman"/>
          <w:b w:val="0"/>
          <w:color w:val="auto"/>
        </w:rPr>
        <w:br/>
      </w:r>
      <w:r w:rsidRPr="00D64CF6">
        <w:rPr>
          <w:rFonts w:ascii="Times New Roman" w:hAnsi="Times New Roman" w:cs="Times New Roman"/>
          <w:b w:val="0"/>
          <w:color w:val="auto"/>
        </w:rPr>
        <w:t xml:space="preserve">(M. P., poz. 1024), Zamawiający będzie uprawniony do odpowiedniego skrócenia okresu realizacji </w:t>
      </w:r>
      <w:r w:rsidRPr="003D0ACD">
        <w:rPr>
          <w:rFonts w:ascii="Times New Roman" w:hAnsi="Times New Roman" w:cs="Times New Roman"/>
          <w:b w:val="0"/>
          <w:color w:val="auto"/>
        </w:rPr>
        <w:t>zamówienia bez ponoszenia żadnych konsekwencji i kosztów z tego wynikających</w:t>
      </w:r>
      <w:r w:rsidR="00F113B9" w:rsidRPr="003D0ACD">
        <w:rPr>
          <w:rFonts w:ascii="Times New Roman" w:hAnsi="Times New Roman" w:cs="Times New Roman"/>
          <w:b w:val="0"/>
          <w:color w:val="auto"/>
        </w:rPr>
        <w:t>,</w:t>
      </w:r>
    </w:p>
    <w:p w14:paraId="6171DDD2" w14:textId="2E314712" w:rsidR="003D0ACD" w:rsidRPr="003D0ACD" w:rsidRDefault="003D0ACD" w:rsidP="003D0ACD">
      <w:pPr>
        <w:pStyle w:val="Nagwek3"/>
        <w:keepLines w:val="0"/>
        <w:numPr>
          <w:ilvl w:val="1"/>
          <w:numId w:val="40"/>
        </w:numPr>
        <w:spacing w:before="0"/>
        <w:ind w:left="709" w:hanging="502"/>
        <w:jc w:val="both"/>
        <w:rPr>
          <w:rFonts w:ascii="Times New Roman" w:hAnsi="Times New Roman" w:cs="Times New Roman"/>
          <w:b w:val="0"/>
          <w:color w:val="auto"/>
        </w:rPr>
      </w:pPr>
      <w:r w:rsidRPr="003D0ACD">
        <w:rPr>
          <w:rFonts w:ascii="Times New Roman" w:hAnsi="Times New Roman" w:cs="Times New Roman"/>
          <w:b w:val="0"/>
          <w:color w:val="auto"/>
        </w:rPr>
        <w:t>realizacji dodatkowych usług od dotychczasowego wykonawcy, nieobjętych zamówieniem podstawowym, o ile stały się niezbędne i zostały spełnione łącznie następujące warunki:</w:t>
      </w:r>
    </w:p>
    <w:p w14:paraId="0B94056A" w14:textId="77777777" w:rsidR="003D0ACD" w:rsidRDefault="003D0ACD" w:rsidP="003D0ACD">
      <w:pPr>
        <w:pStyle w:val="Nagwek3"/>
        <w:keepLines w:val="0"/>
        <w:numPr>
          <w:ilvl w:val="5"/>
          <w:numId w:val="42"/>
        </w:numPr>
        <w:spacing w:before="0"/>
        <w:ind w:left="993" w:hanging="322"/>
        <w:jc w:val="both"/>
        <w:rPr>
          <w:rFonts w:ascii="Times New Roman" w:hAnsi="Times New Roman" w:cs="Times New Roman"/>
          <w:b w:val="0"/>
          <w:color w:val="auto"/>
        </w:rPr>
      </w:pPr>
      <w:r w:rsidRPr="003D0ACD">
        <w:rPr>
          <w:rFonts w:ascii="Times New Roman" w:hAnsi="Times New Roman" w:cs="Times New Roman"/>
          <w:b w:val="0"/>
          <w:color w:val="auto"/>
        </w:rPr>
        <w:t>zmiana wykonawcy nie może zostać dokonana z powodów ekonomicznych lub technicznych, w szczególności dotyczących zamienności lub interoperacyjności sprzętu, usług lub instalacji, zamówionych w ramach zamówienia podstawoweg</w:t>
      </w:r>
      <w:r>
        <w:rPr>
          <w:rFonts w:ascii="Times New Roman" w:hAnsi="Times New Roman" w:cs="Times New Roman"/>
          <w:b w:val="0"/>
          <w:color w:val="auto"/>
        </w:rPr>
        <w:t>o,</w:t>
      </w:r>
    </w:p>
    <w:p w14:paraId="0D29C5EE" w14:textId="5ED9B44E" w:rsidR="003D0ACD" w:rsidRDefault="003D0ACD" w:rsidP="003D0ACD">
      <w:pPr>
        <w:pStyle w:val="Nagwek3"/>
        <w:keepLines w:val="0"/>
        <w:numPr>
          <w:ilvl w:val="5"/>
          <w:numId w:val="42"/>
        </w:numPr>
        <w:spacing w:before="0"/>
        <w:ind w:left="993" w:hanging="322"/>
        <w:jc w:val="both"/>
        <w:rPr>
          <w:rFonts w:ascii="Times New Roman" w:hAnsi="Times New Roman" w:cs="Times New Roman"/>
          <w:b w:val="0"/>
          <w:color w:val="auto"/>
        </w:rPr>
      </w:pPr>
      <w:r w:rsidRPr="003D0ACD">
        <w:rPr>
          <w:rFonts w:ascii="Times New Roman" w:hAnsi="Times New Roman" w:cs="Times New Roman"/>
          <w:b w:val="0"/>
          <w:color w:val="auto"/>
        </w:rPr>
        <w:t xml:space="preserve">zmiana wykonawcy spowodowałaby istotną niedogodność lub znaczne zwiększenie kosztów dla </w:t>
      </w:r>
      <w:r>
        <w:rPr>
          <w:rFonts w:ascii="Times New Roman" w:hAnsi="Times New Roman" w:cs="Times New Roman"/>
          <w:b w:val="0"/>
          <w:color w:val="auto"/>
        </w:rPr>
        <w:t>Z</w:t>
      </w:r>
      <w:r w:rsidRPr="003D0ACD">
        <w:rPr>
          <w:rFonts w:ascii="Times New Roman" w:hAnsi="Times New Roman" w:cs="Times New Roman"/>
          <w:b w:val="0"/>
          <w:color w:val="auto"/>
        </w:rPr>
        <w:t>amawiającego,</w:t>
      </w:r>
    </w:p>
    <w:p w14:paraId="4F40BABC" w14:textId="17AAB63F" w:rsidR="003D0ACD" w:rsidRPr="003D0ACD" w:rsidRDefault="003D0ACD" w:rsidP="003D0ACD">
      <w:pPr>
        <w:pStyle w:val="Nagwek3"/>
        <w:keepLines w:val="0"/>
        <w:numPr>
          <w:ilvl w:val="5"/>
          <w:numId w:val="42"/>
        </w:numPr>
        <w:spacing w:before="0"/>
        <w:ind w:left="993" w:hanging="322"/>
        <w:jc w:val="both"/>
        <w:rPr>
          <w:rFonts w:ascii="Times New Roman" w:hAnsi="Times New Roman" w:cs="Times New Roman"/>
          <w:b w:val="0"/>
          <w:color w:val="auto"/>
        </w:rPr>
      </w:pPr>
      <w:r w:rsidRPr="003D0ACD">
        <w:rPr>
          <w:rFonts w:ascii="Times New Roman" w:hAnsi="Times New Roman" w:cs="Times New Roman"/>
          <w:b w:val="0"/>
          <w:color w:val="auto"/>
        </w:rPr>
        <w:t>wartość każdej kolejnej zmiany nie przekracza 50% wartości zamówienia określonej pierwotnie w umowie lub umowie ramowej</w:t>
      </w:r>
      <w:r>
        <w:rPr>
          <w:rFonts w:ascii="Times New Roman" w:hAnsi="Times New Roman" w:cs="Times New Roman"/>
          <w:b w:val="0"/>
          <w:color w:val="auto"/>
        </w:rPr>
        <w:t>.</w:t>
      </w:r>
    </w:p>
    <w:p w14:paraId="5EB39575" w14:textId="05296D7D" w:rsidR="00253F50" w:rsidRPr="00253F50" w:rsidRDefault="00253F50" w:rsidP="00F113B9">
      <w:pPr>
        <w:numPr>
          <w:ilvl w:val="0"/>
          <w:numId w:val="38"/>
        </w:numPr>
        <w:suppressAutoHyphens/>
        <w:spacing w:after="0" w:line="240" w:lineRule="auto"/>
        <w:jc w:val="both"/>
        <w:rPr>
          <w:rFonts w:ascii="Times New Roman" w:eastAsia="Times New Roman" w:hAnsi="Times New Roman" w:cs="Times New Roman"/>
          <w:sz w:val="24"/>
          <w:szCs w:val="24"/>
          <w:lang w:eastAsia="ar-SA"/>
        </w:rPr>
      </w:pPr>
      <w:r w:rsidRPr="00253F50">
        <w:rPr>
          <w:rFonts w:ascii="Times New Roman" w:eastAsia="Times New Roman" w:hAnsi="Times New Roman" w:cs="Times New Roman"/>
          <w:sz w:val="24"/>
          <w:szCs w:val="24"/>
          <w:lang w:eastAsia="ar-SA"/>
        </w:rPr>
        <w:t xml:space="preserve">Zgodnie z </w:t>
      </w:r>
      <w:r w:rsidRPr="003D0ACD">
        <w:rPr>
          <w:rFonts w:ascii="Times New Roman" w:eastAsia="Times New Roman" w:hAnsi="Times New Roman" w:cs="Times New Roman"/>
          <w:sz w:val="24"/>
          <w:szCs w:val="24"/>
          <w:lang w:eastAsia="ar-SA"/>
        </w:rPr>
        <w:t xml:space="preserve">art. </w:t>
      </w:r>
      <w:r w:rsidRPr="00253F50">
        <w:rPr>
          <w:rFonts w:ascii="Times New Roman" w:eastAsia="Times New Roman" w:hAnsi="Times New Roman" w:cs="Times New Roman"/>
          <w:sz w:val="24"/>
          <w:szCs w:val="24"/>
          <w:lang w:eastAsia="ar-SA"/>
        </w:rPr>
        <w:t xml:space="preserve">142 ust. 5 Ustawy Pzp Zamawiający przewiduje zmianę wysokości wynagrodzenia należnego Wykonawcy, w przypadku zmiany: </w:t>
      </w:r>
    </w:p>
    <w:p w14:paraId="12888369" w14:textId="77777777" w:rsidR="00767A60" w:rsidRDefault="00253F50" w:rsidP="00767A60">
      <w:pPr>
        <w:pStyle w:val="Akapitzlist"/>
        <w:numPr>
          <w:ilvl w:val="1"/>
          <w:numId w:val="43"/>
        </w:numPr>
        <w:suppressAutoHyphens/>
        <w:spacing w:after="0" w:line="240" w:lineRule="auto"/>
        <w:ind w:left="709"/>
        <w:jc w:val="both"/>
        <w:rPr>
          <w:rFonts w:ascii="Times New Roman" w:eastAsia="Times New Roman" w:hAnsi="Times New Roman" w:cs="Times New Roman"/>
          <w:sz w:val="24"/>
          <w:szCs w:val="24"/>
          <w:lang w:eastAsia="ar-SA"/>
        </w:rPr>
      </w:pPr>
      <w:r w:rsidRPr="00767A60">
        <w:rPr>
          <w:rFonts w:ascii="Times New Roman" w:eastAsia="Times New Roman" w:hAnsi="Times New Roman" w:cs="Times New Roman"/>
          <w:sz w:val="24"/>
          <w:szCs w:val="24"/>
          <w:lang w:eastAsia="ar-SA"/>
        </w:rPr>
        <w:lastRenderedPageBreak/>
        <w:t>zmiany stawki podatku od towarów i usług wskutek zmiany obowiązujących przepisów – przy czym zmianie ulegnie kwota podatku i kwota brutto. Ewentualna zmiana może nastąpić ze skutkiem od dnia wejścia w życie ustawy zmieniającej wysokość podatku VAT, do dnia zakończenia realizacji przedmiotu zamówienia, po złożeniu stosownego wniosku o dokonanie zmiany przez Wykonawcę. Powyższe stosuje się odpowiednio do obniżenia podatku VAT, zgodnie z obowiązującymi przepisami,</w:t>
      </w:r>
    </w:p>
    <w:p w14:paraId="53E54873" w14:textId="6CEB960B" w:rsidR="00767A60" w:rsidRDefault="00253F50" w:rsidP="00767A60">
      <w:pPr>
        <w:pStyle w:val="Akapitzlist"/>
        <w:numPr>
          <w:ilvl w:val="1"/>
          <w:numId w:val="43"/>
        </w:numPr>
        <w:suppressAutoHyphens/>
        <w:spacing w:after="0" w:line="240" w:lineRule="auto"/>
        <w:ind w:left="709"/>
        <w:jc w:val="both"/>
        <w:rPr>
          <w:rFonts w:ascii="Times New Roman" w:eastAsia="Times New Roman" w:hAnsi="Times New Roman" w:cs="Times New Roman"/>
          <w:sz w:val="24"/>
          <w:szCs w:val="24"/>
          <w:lang w:eastAsia="ar-SA"/>
        </w:rPr>
      </w:pPr>
      <w:r w:rsidRPr="00767A60">
        <w:rPr>
          <w:rFonts w:ascii="Times New Roman" w:eastAsia="Times New Roman" w:hAnsi="Times New Roman" w:cs="Times New Roman"/>
          <w:sz w:val="24"/>
          <w:szCs w:val="24"/>
          <w:lang w:eastAsia="ar-SA"/>
        </w:rPr>
        <w:t>wysokości minimalnego wynagrodzenia za pracę albo wysokości minimalnej stawki godzinowej, ustalonych na podstawie przepisów ustawy z dnia 10</w:t>
      </w:r>
      <w:r w:rsidR="00FA67F8">
        <w:rPr>
          <w:rFonts w:ascii="Times New Roman" w:eastAsia="Times New Roman" w:hAnsi="Times New Roman" w:cs="Times New Roman"/>
          <w:sz w:val="24"/>
          <w:szCs w:val="24"/>
          <w:lang w:eastAsia="ar-SA"/>
        </w:rPr>
        <w:t xml:space="preserve"> </w:t>
      </w:r>
      <w:r w:rsidRPr="00767A60">
        <w:rPr>
          <w:rFonts w:ascii="Times New Roman" w:eastAsia="Times New Roman" w:hAnsi="Times New Roman" w:cs="Times New Roman"/>
          <w:sz w:val="24"/>
          <w:szCs w:val="24"/>
          <w:lang w:eastAsia="ar-SA"/>
        </w:rPr>
        <w:t xml:space="preserve">października 2002 r. </w:t>
      </w:r>
      <w:r w:rsidRPr="00767A60">
        <w:rPr>
          <w:rFonts w:ascii="Times New Roman" w:eastAsia="Times New Roman" w:hAnsi="Times New Roman" w:cs="Times New Roman"/>
          <w:sz w:val="24"/>
          <w:szCs w:val="24"/>
          <w:lang w:eastAsia="ar-SA"/>
        </w:rPr>
        <w:br/>
        <w:t>o minimalnym wynagrodzeniu za pracę,</w:t>
      </w:r>
    </w:p>
    <w:p w14:paraId="70B0C946" w14:textId="24E810F2" w:rsidR="00253F50" w:rsidRPr="00767A60" w:rsidRDefault="00253F50" w:rsidP="00767A60">
      <w:pPr>
        <w:pStyle w:val="Akapitzlist"/>
        <w:numPr>
          <w:ilvl w:val="1"/>
          <w:numId w:val="43"/>
        </w:numPr>
        <w:suppressAutoHyphens/>
        <w:spacing w:after="0" w:line="240" w:lineRule="auto"/>
        <w:ind w:left="709"/>
        <w:jc w:val="both"/>
        <w:rPr>
          <w:rFonts w:ascii="Times New Roman" w:eastAsia="Times New Roman" w:hAnsi="Times New Roman" w:cs="Times New Roman"/>
          <w:sz w:val="24"/>
          <w:szCs w:val="24"/>
          <w:lang w:eastAsia="ar-SA"/>
        </w:rPr>
      </w:pPr>
      <w:r w:rsidRPr="00767A60">
        <w:rPr>
          <w:rFonts w:ascii="Times New Roman" w:eastAsia="Times New Roman" w:hAnsi="Times New Roman" w:cs="Times New Roman"/>
          <w:sz w:val="24"/>
          <w:szCs w:val="24"/>
          <w:lang w:eastAsia="ar-SA"/>
        </w:rPr>
        <w:t>zasad podlegania ubezpieczeniom społecznym lub ubezpieczeniu zdrowotnemu lub wysokości stawki składki na ubezpieczenia społeczne lub zdrowotne</w:t>
      </w:r>
      <w:r w:rsidR="00FA67F8">
        <w:rPr>
          <w:rFonts w:ascii="Times New Roman" w:eastAsia="Times New Roman" w:hAnsi="Times New Roman" w:cs="Times New Roman"/>
          <w:sz w:val="24"/>
          <w:szCs w:val="24"/>
          <w:lang w:eastAsia="ar-SA"/>
        </w:rPr>
        <w:t>,</w:t>
      </w:r>
    </w:p>
    <w:p w14:paraId="02712B0B" w14:textId="3BC8A7E8" w:rsidR="0038580E" w:rsidRPr="00767A60" w:rsidRDefault="00253F50" w:rsidP="00767A60">
      <w:pPr>
        <w:suppressAutoHyphens/>
        <w:spacing w:after="0" w:line="240" w:lineRule="auto"/>
        <w:ind w:left="709"/>
        <w:jc w:val="both"/>
        <w:rPr>
          <w:rFonts w:ascii="Times New Roman" w:eastAsia="Times New Roman" w:hAnsi="Times New Roman" w:cs="Times New Roman"/>
          <w:sz w:val="24"/>
          <w:szCs w:val="24"/>
          <w:lang w:eastAsia="ar-SA"/>
        </w:rPr>
      </w:pPr>
      <w:r w:rsidRPr="00253F50">
        <w:rPr>
          <w:rFonts w:ascii="Times New Roman" w:eastAsia="Times New Roman" w:hAnsi="Times New Roman" w:cs="Times New Roman"/>
          <w:sz w:val="24"/>
          <w:szCs w:val="24"/>
          <w:lang w:eastAsia="ar-SA"/>
        </w:rPr>
        <w:t>- jeżeli zmiany te będą miały wpływ na koszty wykonania zamówienia przez Wykonawcę.</w:t>
      </w:r>
    </w:p>
    <w:p w14:paraId="1CE6DB1E" w14:textId="7256395A" w:rsidR="008B1F5E" w:rsidRPr="00767A60" w:rsidRDefault="00253F50" w:rsidP="00FA67F8">
      <w:pPr>
        <w:pStyle w:val="Akapitzlist"/>
        <w:numPr>
          <w:ilvl w:val="0"/>
          <w:numId w:val="1"/>
        </w:numPr>
        <w:spacing w:line="240" w:lineRule="auto"/>
        <w:jc w:val="both"/>
        <w:rPr>
          <w:rFonts w:ascii="Times New Roman" w:eastAsia="Times New Roman" w:hAnsi="Times New Roman" w:cs="Times New Roman"/>
          <w:sz w:val="24"/>
          <w:szCs w:val="24"/>
        </w:rPr>
      </w:pPr>
      <w:r w:rsidRPr="00253F50">
        <w:rPr>
          <w:rFonts w:ascii="Times New Roman" w:eastAsia="Times New Roman" w:hAnsi="Times New Roman" w:cs="Times New Roman"/>
          <w:sz w:val="24"/>
          <w:szCs w:val="24"/>
        </w:rPr>
        <w:t>Wszelkie zmiany niniejszej umowy będą odbywały się w formie aneksów sporządzanych na piśmie, pod rygorem nieważności.</w:t>
      </w:r>
    </w:p>
    <w:p w14:paraId="78221C0A" w14:textId="12E95C7C" w:rsidR="004C2832" w:rsidRDefault="00302AE0" w:rsidP="004B72C6">
      <w:pPr>
        <w:suppressAutoHyphens/>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hAnsi="Times New Roman" w:cs="Times New Roman"/>
          <w:b/>
          <w:bCs/>
          <w:sz w:val="24"/>
          <w:szCs w:val="24"/>
        </w:rPr>
        <w:t>XV</w:t>
      </w:r>
      <w:r w:rsidR="009444AA" w:rsidRPr="000D6E3D">
        <w:rPr>
          <w:rFonts w:ascii="Times New Roman" w:hAnsi="Times New Roman" w:cs="Times New Roman"/>
          <w:b/>
          <w:bCs/>
          <w:sz w:val="24"/>
          <w:szCs w:val="24"/>
        </w:rPr>
        <w:t>.</w:t>
      </w:r>
      <w:r w:rsidR="00D64CF6">
        <w:rPr>
          <w:rFonts w:ascii="Times New Roman" w:hAnsi="Times New Roman" w:cs="Times New Roman"/>
          <w:b/>
          <w:bCs/>
          <w:sz w:val="24"/>
          <w:szCs w:val="24"/>
        </w:rPr>
        <w:t xml:space="preserve"> </w:t>
      </w:r>
      <w:r w:rsidR="00A1511B" w:rsidRPr="000D6E3D">
        <w:rPr>
          <w:rFonts w:ascii="Times New Roman" w:hAnsi="Times New Roman" w:cs="Times New Roman"/>
          <w:b/>
          <w:bCs/>
          <w:sz w:val="24"/>
          <w:szCs w:val="24"/>
        </w:rPr>
        <w:t>Og</w:t>
      </w:r>
      <w:r w:rsidR="00A1511B" w:rsidRPr="000D6E3D">
        <w:rPr>
          <w:rFonts w:ascii="Times New Roman" w:eastAsia="Times New Roman" w:hAnsi="Times New Roman" w:cs="Times New Roman"/>
          <w:b/>
          <w:bCs/>
          <w:sz w:val="24"/>
          <w:szCs w:val="24"/>
        </w:rPr>
        <w:t>łoszenie wyników</w:t>
      </w:r>
    </w:p>
    <w:p w14:paraId="22C07BF7" w14:textId="77777777" w:rsidR="00504382" w:rsidRPr="004B72C6" w:rsidRDefault="00504382" w:rsidP="004B72C6">
      <w:pPr>
        <w:suppressAutoHyphens/>
        <w:autoSpaceDE w:val="0"/>
        <w:autoSpaceDN w:val="0"/>
        <w:adjustRightInd w:val="0"/>
        <w:spacing w:after="0" w:line="240" w:lineRule="auto"/>
        <w:jc w:val="both"/>
        <w:rPr>
          <w:rFonts w:ascii="Times New Roman" w:eastAsia="Times New Roman" w:hAnsi="Times New Roman" w:cs="Times New Roman"/>
          <w:b/>
          <w:bCs/>
          <w:sz w:val="24"/>
          <w:szCs w:val="24"/>
        </w:rPr>
      </w:pPr>
    </w:p>
    <w:p w14:paraId="6F269EF6" w14:textId="67D7109C" w:rsidR="004B72C6" w:rsidRPr="004A0813" w:rsidRDefault="009444AA" w:rsidP="004A0813">
      <w:pPr>
        <w:pStyle w:val="Akapitzlist"/>
        <w:numPr>
          <w:ilvl w:val="3"/>
          <w:numId w:val="1"/>
        </w:numPr>
        <w:shd w:val="clear" w:color="auto" w:fill="FFFFFF"/>
        <w:tabs>
          <w:tab w:val="clear" w:pos="2880"/>
        </w:tabs>
        <w:spacing w:after="0" w:line="240" w:lineRule="auto"/>
        <w:ind w:left="284" w:right="11"/>
        <w:jc w:val="both"/>
        <w:rPr>
          <w:rFonts w:ascii="Times New Roman" w:eastAsia="Times New Roman" w:hAnsi="Times New Roman" w:cs="Times New Roman"/>
          <w:sz w:val="24"/>
          <w:szCs w:val="24"/>
        </w:rPr>
      </w:pPr>
      <w:r w:rsidRPr="004A0813">
        <w:rPr>
          <w:rFonts w:ascii="Times New Roman" w:hAnsi="Times New Roman" w:cs="Times New Roman"/>
          <w:sz w:val="24"/>
          <w:szCs w:val="24"/>
        </w:rPr>
        <w:t>Wyniki post</w:t>
      </w:r>
      <w:r w:rsidRPr="004A0813">
        <w:rPr>
          <w:rFonts w:ascii="Times New Roman" w:eastAsia="Times New Roman" w:hAnsi="Times New Roman" w:cs="Times New Roman"/>
          <w:sz w:val="24"/>
          <w:szCs w:val="24"/>
        </w:rPr>
        <w:t>ępowania zostaną przekazane niezwłocznie Wykonawcom po wyborze oferty najkorzystniejszej / nie udzieleniu zamówienia i zostaną ogłoszone na stronie internetowej Zamawiają</w:t>
      </w:r>
      <w:r w:rsidR="00A1511B" w:rsidRPr="004A0813">
        <w:rPr>
          <w:rFonts w:ascii="Times New Roman" w:eastAsia="Times New Roman" w:hAnsi="Times New Roman" w:cs="Times New Roman"/>
          <w:sz w:val="24"/>
          <w:szCs w:val="24"/>
        </w:rPr>
        <w:t xml:space="preserve">cego: </w:t>
      </w:r>
      <w:hyperlink r:id="rId11" w:history="1">
        <w:r w:rsidR="004A0813" w:rsidRPr="004A0813">
          <w:rPr>
            <w:rStyle w:val="Hipercze"/>
            <w:rFonts w:ascii="Times New Roman" w:hAnsi="Times New Roman" w:cs="Times New Roman"/>
            <w:sz w:val="24"/>
            <w:szCs w:val="24"/>
          </w:rPr>
          <w:t>http://mopslidzbarkwarminski.biuletyn.net/</w:t>
        </w:r>
      </w:hyperlink>
    </w:p>
    <w:p w14:paraId="02710320" w14:textId="77777777" w:rsidR="004A0813" w:rsidRPr="004A0813" w:rsidRDefault="004A0813" w:rsidP="004A0813">
      <w:pPr>
        <w:pStyle w:val="Akapitzlist"/>
        <w:shd w:val="clear" w:color="auto" w:fill="FFFFFF"/>
        <w:tabs>
          <w:tab w:val="left" w:pos="426"/>
        </w:tabs>
        <w:spacing w:after="0" w:line="240" w:lineRule="auto"/>
        <w:ind w:left="2880" w:right="11"/>
        <w:jc w:val="both"/>
        <w:rPr>
          <w:rFonts w:ascii="Times New Roman" w:eastAsia="Times New Roman" w:hAnsi="Times New Roman" w:cs="Times New Roman"/>
          <w:sz w:val="24"/>
          <w:szCs w:val="24"/>
        </w:rPr>
      </w:pPr>
    </w:p>
    <w:p w14:paraId="53EAA036" w14:textId="6321EA05" w:rsidR="009444AA" w:rsidRPr="004A0813" w:rsidRDefault="009444AA" w:rsidP="004B72C6">
      <w:pPr>
        <w:shd w:val="clear" w:color="auto" w:fill="FFFFFF"/>
        <w:tabs>
          <w:tab w:val="left" w:pos="709"/>
          <w:tab w:val="left" w:pos="3874"/>
        </w:tabs>
        <w:spacing w:after="0"/>
        <w:rPr>
          <w:rFonts w:ascii="Times New Roman" w:eastAsia="Times New Roman" w:hAnsi="Times New Roman" w:cs="Times New Roman"/>
          <w:b/>
          <w:bCs/>
          <w:sz w:val="24"/>
          <w:szCs w:val="24"/>
        </w:rPr>
      </w:pPr>
      <w:r w:rsidRPr="004A0813">
        <w:rPr>
          <w:rFonts w:ascii="Times New Roman" w:hAnsi="Times New Roman" w:cs="Times New Roman"/>
          <w:b/>
          <w:bCs/>
          <w:sz w:val="24"/>
          <w:szCs w:val="24"/>
        </w:rPr>
        <w:t>XVI.</w:t>
      </w:r>
      <w:r w:rsidR="00D64CF6">
        <w:rPr>
          <w:rFonts w:ascii="Times New Roman" w:hAnsi="Times New Roman" w:cs="Times New Roman"/>
          <w:b/>
          <w:bCs/>
          <w:sz w:val="24"/>
          <w:szCs w:val="24"/>
        </w:rPr>
        <w:t xml:space="preserve"> </w:t>
      </w:r>
      <w:r w:rsidR="00A1511B" w:rsidRPr="004A0813">
        <w:rPr>
          <w:rFonts w:ascii="Times New Roman" w:hAnsi="Times New Roman" w:cs="Times New Roman"/>
          <w:b/>
          <w:bCs/>
          <w:sz w:val="24"/>
          <w:szCs w:val="24"/>
        </w:rPr>
        <w:t>Postanowienia ko</w:t>
      </w:r>
      <w:r w:rsidR="00A1511B" w:rsidRPr="004A0813">
        <w:rPr>
          <w:rFonts w:ascii="Times New Roman" w:eastAsia="Times New Roman" w:hAnsi="Times New Roman" w:cs="Times New Roman"/>
          <w:b/>
          <w:bCs/>
          <w:sz w:val="24"/>
          <w:szCs w:val="24"/>
        </w:rPr>
        <w:t>ńcowe</w:t>
      </w:r>
    </w:p>
    <w:p w14:paraId="0B9BD31D" w14:textId="77777777" w:rsidR="00504382" w:rsidRPr="000D6E3D" w:rsidRDefault="00504382" w:rsidP="004B72C6">
      <w:pPr>
        <w:shd w:val="clear" w:color="auto" w:fill="FFFFFF"/>
        <w:tabs>
          <w:tab w:val="left" w:pos="709"/>
          <w:tab w:val="left" w:pos="3874"/>
        </w:tabs>
        <w:spacing w:after="0"/>
        <w:rPr>
          <w:rFonts w:ascii="Times New Roman" w:hAnsi="Times New Roman" w:cs="Times New Roman"/>
          <w:sz w:val="24"/>
          <w:szCs w:val="24"/>
        </w:rPr>
      </w:pPr>
    </w:p>
    <w:p w14:paraId="6B1109F6" w14:textId="77777777" w:rsidR="00A1511B" w:rsidRPr="000D6E3D" w:rsidRDefault="00A1511B" w:rsidP="004B72C6">
      <w:pPr>
        <w:shd w:val="clear" w:color="auto" w:fill="FFFFFF"/>
        <w:tabs>
          <w:tab w:val="left" w:pos="426"/>
        </w:tabs>
        <w:spacing w:after="0" w:line="240" w:lineRule="auto"/>
        <w:ind w:left="420" w:right="14" w:hanging="420"/>
        <w:jc w:val="both"/>
        <w:rPr>
          <w:rFonts w:ascii="Times New Roman" w:hAnsi="Times New Roman" w:cs="Times New Roman"/>
          <w:sz w:val="24"/>
          <w:szCs w:val="24"/>
        </w:rPr>
      </w:pPr>
      <w:r w:rsidRPr="000D6E3D">
        <w:rPr>
          <w:rFonts w:ascii="Times New Roman" w:hAnsi="Times New Roman" w:cs="Times New Roman"/>
          <w:sz w:val="24"/>
          <w:szCs w:val="24"/>
        </w:rPr>
        <w:t>1.</w:t>
      </w:r>
      <w:r w:rsidRPr="000D6E3D">
        <w:rPr>
          <w:rFonts w:ascii="Times New Roman" w:hAnsi="Times New Roman" w:cs="Times New Roman"/>
          <w:sz w:val="24"/>
          <w:szCs w:val="24"/>
        </w:rPr>
        <w:tab/>
      </w:r>
      <w:r w:rsidR="009444AA" w:rsidRPr="000D6E3D">
        <w:rPr>
          <w:rFonts w:ascii="Times New Roman" w:hAnsi="Times New Roman" w:cs="Times New Roman"/>
          <w:sz w:val="24"/>
          <w:szCs w:val="24"/>
        </w:rPr>
        <w:t>Zamawiaj</w:t>
      </w:r>
      <w:r w:rsidR="009444AA" w:rsidRPr="000D6E3D">
        <w:rPr>
          <w:rFonts w:ascii="Times New Roman" w:eastAsia="Times New Roman" w:hAnsi="Times New Roman" w:cs="Times New Roman"/>
          <w:sz w:val="24"/>
          <w:szCs w:val="24"/>
        </w:rPr>
        <w:t xml:space="preserve">ący z przeprowadzonego postępowania sporządzi protokół. Uczestnicy postępowania mają prawo wglądu do ofert po ich otwarciu a do protokołu po wyborze oferty najkorzystniejszej lub nieudzieleniu zamówienia z wyjątkiem informacji stanowiących tajemnicę przedsiębiorstwa w rozumieniu przepisów o zwalczaniu nieuczciwej konkurencji, zastrzeżonych przez uczestników postępowania. </w:t>
      </w:r>
    </w:p>
    <w:p w14:paraId="07B8141D" w14:textId="5303D3CA" w:rsidR="00A1511B" w:rsidRPr="000D6E3D" w:rsidRDefault="00A1511B" w:rsidP="00A1511B">
      <w:pPr>
        <w:shd w:val="clear" w:color="auto" w:fill="FFFFFF"/>
        <w:tabs>
          <w:tab w:val="left" w:pos="426"/>
        </w:tabs>
        <w:spacing w:after="0" w:line="240" w:lineRule="auto"/>
        <w:ind w:left="420" w:right="14" w:hanging="420"/>
        <w:jc w:val="both"/>
        <w:rPr>
          <w:rFonts w:ascii="Times New Roman" w:hAnsi="Times New Roman" w:cs="Times New Roman"/>
          <w:sz w:val="24"/>
          <w:szCs w:val="24"/>
        </w:rPr>
      </w:pPr>
      <w:r w:rsidRPr="000D6E3D">
        <w:rPr>
          <w:rFonts w:ascii="Times New Roman" w:hAnsi="Times New Roman" w:cs="Times New Roman"/>
          <w:sz w:val="24"/>
          <w:szCs w:val="24"/>
        </w:rPr>
        <w:t>2.</w:t>
      </w:r>
      <w:r w:rsidRPr="000D6E3D">
        <w:rPr>
          <w:rFonts w:ascii="Times New Roman" w:hAnsi="Times New Roman" w:cs="Times New Roman"/>
          <w:sz w:val="24"/>
          <w:szCs w:val="24"/>
        </w:rPr>
        <w:tab/>
      </w:r>
      <w:r w:rsidR="00032F35" w:rsidRPr="000D6E3D">
        <w:rPr>
          <w:rFonts w:ascii="Times New Roman" w:hAnsi="Times New Roman" w:cs="Times New Roman"/>
          <w:sz w:val="24"/>
          <w:szCs w:val="24"/>
        </w:rPr>
        <w:t xml:space="preserve">Przez tajemnicę przedsiębiorstwa w rozumieniu art. 11 ust. 4 ustawy z dnia 26 czerwca 2003 r. o zwalczaniu nieuczciwej konkurencji </w:t>
      </w:r>
      <w:r w:rsidR="00FB439F" w:rsidRPr="000D6E3D">
        <w:rPr>
          <w:rFonts w:ascii="Times New Roman" w:hAnsi="Times New Roman" w:cs="Times New Roman"/>
          <w:sz w:val="24"/>
          <w:szCs w:val="24"/>
        </w:rPr>
        <w:t>(</w:t>
      </w:r>
      <w:r w:rsidR="00FB439F">
        <w:rPr>
          <w:rFonts w:ascii="Times New Roman" w:hAnsi="Times New Roman" w:cs="Times New Roman"/>
          <w:sz w:val="24"/>
          <w:szCs w:val="24"/>
        </w:rPr>
        <w:t xml:space="preserve">tj. </w:t>
      </w:r>
      <w:r w:rsidR="00FB439F" w:rsidRPr="00542BCD">
        <w:rPr>
          <w:rFonts w:ascii="Times New Roman" w:hAnsi="Times New Roman" w:cs="Times New Roman"/>
          <w:sz w:val="24"/>
          <w:szCs w:val="24"/>
        </w:rPr>
        <w:t>Dz.U.</w:t>
      </w:r>
      <w:r w:rsidR="00FB439F">
        <w:rPr>
          <w:rFonts w:ascii="Times New Roman" w:hAnsi="Times New Roman" w:cs="Times New Roman"/>
          <w:sz w:val="24"/>
          <w:szCs w:val="24"/>
        </w:rPr>
        <w:t xml:space="preserve"> z </w:t>
      </w:r>
      <w:r w:rsidR="00FB439F" w:rsidRPr="00542BCD">
        <w:rPr>
          <w:rFonts w:ascii="Times New Roman" w:hAnsi="Times New Roman" w:cs="Times New Roman"/>
          <w:sz w:val="24"/>
          <w:szCs w:val="24"/>
        </w:rPr>
        <w:t>2018</w:t>
      </w:r>
      <w:r w:rsidR="00FB439F">
        <w:rPr>
          <w:rFonts w:ascii="Times New Roman" w:hAnsi="Times New Roman" w:cs="Times New Roman"/>
          <w:sz w:val="24"/>
          <w:szCs w:val="24"/>
        </w:rPr>
        <w:t xml:space="preserve"> r</w:t>
      </w:r>
      <w:r w:rsidR="00FB439F" w:rsidRPr="00542BCD">
        <w:rPr>
          <w:rFonts w:ascii="Times New Roman" w:hAnsi="Times New Roman" w:cs="Times New Roman"/>
          <w:sz w:val="24"/>
          <w:szCs w:val="24"/>
        </w:rPr>
        <w:t>.</w:t>
      </w:r>
      <w:r w:rsidR="00FB439F">
        <w:rPr>
          <w:rFonts w:ascii="Times New Roman" w:hAnsi="Times New Roman" w:cs="Times New Roman"/>
          <w:sz w:val="24"/>
          <w:szCs w:val="24"/>
        </w:rPr>
        <w:t xml:space="preserve"> poz. </w:t>
      </w:r>
      <w:r w:rsidR="00FB439F" w:rsidRPr="00542BCD">
        <w:rPr>
          <w:rFonts w:ascii="Times New Roman" w:hAnsi="Times New Roman" w:cs="Times New Roman"/>
          <w:sz w:val="24"/>
          <w:szCs w:val="24"/>
        </w:rPr>
        <w:t>419</w:t>
      </w:r>
      <w:r w:rsidR="00FB439F">
        <w:rPr>
          <w:rFonts w:ascii="Times New Roman" w:hAnsi="Times New Roman" w:cs="Times New Roman"/>
          <w:sz w:val="24"/>
          <w:szCs w:val="24"/>
        </w:rPr>
        <w:t xml:space="preserve">) </w:t>
      </w:r>
      <w:r w:rsidR="00032F35" w:rsidRPr="000D6E3D">
        <w:rPr>
          <w:rFonts w:ascii="Times New Roman" w:hAnsi="Times New Roman" w:cs="Times New Roman"/>
          <w:sz w:val="24"/>
          <w:szCs w:val="24"/>
        </w:rPr>
        <w:t>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14:paraId="3BE845D2" w14:textId="6DC849FB" w:rsidR="00A1511B" w:rsidRPr="000D6E3D" w:rsidRDefault="00A1511B" w:rsidP="00A1511B">
      <w:pPr>
        <w:shd w:val="clear" w:color="auto" w:fill="FFFFFF"/>
        <w:tabs>
          <w:tab w:val="left" w:pos="426"/>
        </w:tabs>
        <w:spacing w:after="0" w:line="240" w:lineRule="auto"/>
        <w:ind w:left="420" w:right="14" w:hanging="420"/>
        <w:jc w:val="both"/>
        <w:rPr>
          <w:rFonts w:ascii="Times New Roman" w:hAnsi="Times New Roman" w:cs="Times New Roman"/>
          <w:sz w:val="24"/>
          <w:szCs w:val="24"/>
        </w:rPr>
      </w:pPr>
      <w:r w:rsidRPr="000D6E3D">
        <w:rPr>
          <w:rFonts w:ascii="Times New Roman" w:hAnsi="Times New Roman" w:cs="Times New Roman"/>
          <w:sz w:val="24"/>
          <w:szCs w:val="24"/>
        </w:rPr>
        <w:t>3.</w:t>
      </w:r>
      <w:r w:rsidRPr="000D6E3D">
        <w:rPr>
          <w:rFonts w:ascii="Times New Roman" w:hAnsi="Times New Roman" w:cs="Times New Roman"/>
          <w:sz w:val="24"/>
          <w:szCs w:val="24"/>
        </w:rPr>
        <w:tab/>
      </w:r>
      <w:r w:rsidR="00032F35" w:rsidRPr="000D6E3D">
        <w:rPr>
          <w:rFonts w:ascii="Times New Roman" w:hAnsi="Times New Roman" w:cs="Times New Roman"/>
          <w:sz w:val="24"/>
          <w:szCs w:val="24"/>
        </w:rPr>
        <w:t>Stosowne zastrzeżenie wraz z dokumentem, w którym Wykonawca wykazuje, iż zastrzeżone informacje stanowią tajemnicę przedsiębiorstwa Wykonawca zobligowany jest złożyć wraz z ofertą. Zamawiający zastrzega sobie możliwość wzywania Wykonawcy do złożenia wyjaśnień w tym zakresie</w:t>
      </w:r>
      <w:r w:rsidR="0078370F">
        <w:rPr>
          <w:rFonts w:ascii="Times New Roman" w:hAnsi="Times New Roman" w:cs="Times New Roman"/>
          <w:sz w:val="24"/>
          <w:szCs w:val="24"/>
        </w:rPr>
        <w:t>,</w:t>
      </w:r>
      <w:r w:rsidR="00032F35" w:rsidRPr="000D6E3D">
        <w:rPr>
          <w:rFonts w:ascii="Times New Roman" w:hAnsi="Times New Roman" w:cs="Times New Roman"/>
          <w:sz w:val="24"/>
          <w:szCs w:val="24"/>
        </w:rPr>
        <w:t xml:space="preserve"> jeśli nie zostaną złożone wraz z ofertą lub będą wzbudzały wątpliwość Zamawiającego. Zamawiający ma możliwość wielokrotnego wzywania Wykonawcy do uzupełnienia dokumentu. Z</w:t>
      </w:r>
      <w:r w:rsidR="006009D2">
        <w:rPr>
          <w:rFonts w:ascii="Times New Roman" w:hAnsi="Times New Roman" w:cs="Times New Roman"/>
          <w:sz w:val="24"/>
          <w:szCs w:val="24"/>
        </w:rPr>
        <w:t>a</w:t>
      </w:r>
      <w:r w:rsidR="00032F35" w:rsidRPr="000D6E3D">
        <w:rPr>
          <w:rFonts w:ascii="Times New Roman" w:hAnsi="Times New Roman" w:cs="Times New Roman"/>
          <w:sz w:val="24"/>
          <w:szCs w:val="24"/>
        </w:rPr>
        <w:t>mawiający ma możliwość ujawnienia wszystkich uprzednio zastrzeżonych dokumentów oferty jeśli wyjaśnienia będą wzbudzały wątpliwości Zamawiającego a Wykonawca mimo wezwań nie złoży stosownych wyjaśnień.</w:t>
      </w:r>
    </w:p>
    <w:p w14:paraId="58CB6659" w14:textId="77777777" w:rsidR="00A1511B" w:rsidRPr="000D6E3D" w:rsidRDefault="00A1511B" w:rsidP="00A1511B">
      <w:pPr>
        <w:shd w:val="clear" w:color="auto" w:fill="FFFFFF"/>
        <w:tabs>
          <w:tab w:val="left" w:pos="426"/>
        </w:tabs>
        <w:spacing w:after="0" w:line="240" w:lineRule="auto"/>
        <w:ind w:left="420" w:right="14" w:hanging="420"/>
        <w:jc w:val="both"/>
        <w:rPr>
          <w:rFonts w:ascii="Times New Roman" w:hAnsi="Times New Roman" w:cs="Times New Roman"/>
          <w:sz w:val="24"/>
          <w:szCs w:val="24"/>
        </w:rPr>
      </w:pPr>
      <w:r w:rsidRPr="000D6E3D">
        <w:rPr>
          <w:rFonts w:ascii="Times New Roman" w:hAnsi="Times New Roman" w:cs="Times New Roman"/>
          <w:sz w:val="24"/>
          <w:szCs w:val="24"/>
        </w:rPr>
        <w:t>4.</w:t>
      </w:r>
      <w:r w:rsidRPr="000D6E3D">
        <w:rPr>
          <w:rFonts w:ascii="Times New Roman" w:hAnsi="Times New Roman" w:cs="Times New Roman"/>
          <w:sz w:val="24"/>
          <w:szCs w:val="24"/>
        </w:rPr>
        <w:tab/>
      </w:r>
      <w:r w:rsidR="00032F35" w:rsidRPr="000D6E3D">
        <w:rPr>
          <w:rFonts w:ascii="Times New Roman" w:hAnsi="Times New Roman" w:cs="Times New Roman"/>
          <w:sz w:val="24"/>
          <w:szCs w:val="24"/>
        </w:rPr>
        <w:t xml:space="preserve">Zamawiający zaleca, aby informacje zastrzeżone jako tajemnica przedsiębiorstwa były przez Wykonawcę złożone w oddzielnej wewnętrznej kopercie z oznakowaniem </w:t>
      </w:r>
      <w:r w:rsidR="00032F35" w:rsidRPr="000D6E3D">
        <w:rPr>
          <w:rFonts w:ascii="Times New Roman" w:hAnsi="Times New Roman" w:cs="Times New Roman"/>
          <w:sz w:val="24"/>
          <w:szCs w:val="24"/>
        </w:rPr>
        <w:lastRenderedPageBreak/>
        <w:t>„tajemnica przedsiębiorstwa - nie ujawniać osobom trzecim”, albo spięte (zszyte) oddzielnie od pozostałych, jawnych elementów oferty.</w:t>
      </w:r>
    </w:p>
    <w:p w14:paraId="43B225F6" w14:textId="1330D7EC" w:rsidR="002A2A78" w:rsidRPr="004C2832" w:rsidRDefault="00A1511B" w:rsidP="00B16A70">
      <w:pPr>
        <w:shd w:val="clear" w:color="auto" w:fill="FFFFFF"/>
        <w:tabs>
          <w:tab w:val="left" w:pos="426"/>
        </w:tabs>
        <w:spacing w:after="0" w:line="240" w:lineRule="auto"/>
        <w:ind w:left="420" w:right="14" w:hanging="420"/>
        <w:jc w:val="both"/>
        <w:rPr>
          <w:rFonts w:ascii="Times New Roman" w:hAnsi="Times New Roman" w:cs="Times New Roman"/>
          <w:sz w:val="24"/>
          <w:szCs w:val="24"/>
        </w:rPr>
      </w:pPr>
      <w:r w:rsidRPr="000D6E3D">
        <w:rPr>
          <w:rFonts w:ascii="Times New Roman" w:hAnsi="Times New Roman" w:cs="Times New Roman"/>
          <w:sz w:val="24"/>
          <w:szCs w:val="24"/>
        </w:rPr>
        <w:t>5.</w:t>
      </w:r>
      <w:r w:rsidRPr="000D6E3D">
        <w:rPr>
          <w:rFonts w:ascii="Times New Roman" w:hAnsi="Times New Roman" w:cs="Times New Roman"/>
          <w:sz w:val="24"/>
          <w:szCs w:val="24"/>
        </w:rPr>
        <w:tab/>
      </w:r>
      <w:r w:rsidR="00032F35" w:rsidRPr="000D6E3D">
        <w:rPr>
          <w:rFonts w:ascii="Times New Roman" w:hAnsi="Times New Roman" w:cs="Times New Roman"/>
          <w:sz w:val="24"/>
          <w:szCs w:val="24"/>
        </w:rPr>
        <w:t>Wykonawca nie może zastrzec informacji: nazwy (firmy) oraz adresu wykonawcy, a także informacji dotyczących ceny</w:t>
      </w:r>
      <w:r w:rsidR="00670CFC">
        <w:rPr>
          <w:rFonts w:ascii="Times New Roman" w:hAnsi="Times New Roman" w:cs="Times New Roman"/>
          <w:sz w:val="24"/>
          <w:szCs w:val="24"/>
        </w:rPr>
        <w:t xml:space="preserve">, terminu wykonania zamówienia </w:t>
      </w:r>
      <w:r w:rsidR="00032F35" w:rsidRPr="000D6E3D">
        <w:rPr>
          <w:rFonts w:ascii="Times New Roman" w:hAnsi="Times New Roman" w:cs="Times New Roman"/>
          <w:sz w:val="24"/>
          <w:szCs w:val="24"/>
        </w:rPr>
        <w:t>i warunków płatności zawartych w ofercie.</w:t>
      </w:r>
    </w:p>
    <w:p w14:paraId="01A6573E" w14:textId="77777777" w:rsidR="001E4407" w:rsidRDefault="001E4407" w:rsidP="00217142">
      <w:pPr>
        <w:shd w:val="clear" w:color="auto" w:fill="FFFFFF"/>
        <w:tabs>
          <w:tab w:val="left" w:pos="426"/>
        </w:tabs>
        <w:spacing w:after="0" w:line="240" w:lineRule="auto"/>
        <w:ind w:left="708" w:right="14" w:hanging="705"/>
        <w:jc w:val="both"/>
        <w:rPr>
          <w:rFonts w:ascii="Times New Roman" w:hAnsi="Times New Roman" w:cs="Times New Roman"/>
          <w:b/>
          <w:bCs/>
          <w:sz w:val="24"/>
          <w:szCs w:val="24"/>
        </w:rPr>
      </w:pPr>
    </w:p>
    <w:p w14:paraId="414ADA8B" w14:textId="5D542F45" w:rsidR="00C61935" w:rsidRDefault="004C2832" w:rsidP="00217142">
      <w:pPr>
        <w:shd w:val="clear" w:color="auto" w:fill="FFFFFF"/>
        <w:tabs>
          <w:tab w:val="left" w:pos="426"/>
        </w:tabs>
        <w:spacing w:after="0" w:line="240" w:lineRule="auto"/>
        <w:ind w:left="708" w:right="14" w:hanging="705"/>
        <w:jc w:val="both"/>
        <w:rPr>
          <w:rFonts w:ascii="Times New Roman" w:hAnsi="Times New Roman" w:cs="Times New Roman"/>
          <w:sz w:val="24"/>
          <w:szCs w:val="24"/>
        </w:rPr>
      </w:pPr>
      <w:r>
        <w:rPr>
          <w:rFonts w:ascii="Times New Roman" w:hAnsi="Times New Roman" w:cs="Times New Roman"/>
          <w:b/>
          <w:bCs/>
          <w:sz w:val="24"/>
          <w:szCs w:val="24"/>
        </w:rPr>
        <w:t>XV</w:t>
      </w:r>
      <w:r w:rsidR="002A2A78">
        <w:rPr>
          <w:rFonts w:ascii="Times New Roman" w:hAnsi="Times New Roman" w:cs="Times New Roman"/>
          <w:b/>
          <w:bCs/>
          <w:sz w:val="24"/>
          <w:szCs w:val="24"/>
        </w:rPr>
        <w:t>I</w:t>
      </w:r>
      <w:r w:rsidR="00217142" w:rsidRPr="000D6E3D">
        <w:rPr>
          <w:rFonts w:ascii="Times New Roman" w:hAnsi="Times New Roman" w:cs="Times New Roman"/>
          <w:b/>
          <w:bCs/>
          <w:sz w:val="24"/>
          <w:szCs w:val="24"/>
        </w:rPr>
        <w:t>I.</w:t>
      </w:r>
      <w:r w:rsidR="0078370F">
        <w:rPr>
          <w:rFonts w:ascii="Times New Roman" w:hAnsi="Times New Roman" w:cs="Times New Roman"/>
          <w:b/>
          <w:bCs/>
          <w:sz w:val="24"/>
          <w:szCs w:val="24"/>
        </w:rPr>
        <w:t xml:space="preserve"> </w:t>
      </w:r>
      <w:r w:rsidR="00C61935">
        <w:rPr>
          <w:rFonts w:ascii="Times New Roman" w:hAnsi="Times New Roman" w:cs="Times New Roman"/>
          <w:b/>
          <w:bCs/>
          <w:sz w:val="24"/>
          <w:szCs w:val="24"/>
        </w:rPr>
        <w:t>Wykluczenie Wykonawcy, odrzucenie oferty, nieudzielenie zamówienia</w:t>
      </w:r>
      <w:r w:rsidR="00217142" w:rsidRPr="000D6E3D">
        <w:rPr>
          <w:rFonts w:ascii="Times New Roman" w:hAnsi="Times New Roman" w:cs="Times New Roman"/>
          <w:sz w:val="24"/>
          <w:szCs w:val="24"/>
        </w:rPr>
        <w:t>.</w:t>
      </w:r>
    </w:p>
    <w:p w14:paraId="18B7A8EB" w14:textId="77777777" w:rsidR="00C61935" w:rsidRDefault="00C61935" w:rsidP="00217142">
      <w:pPr>
        <w:shd w:val="clear" w:color="auto" w:fill="FFFFFF"/>
        <w:tabs>
          <w:tab w:val="left" w:pos="426"/>
        </w:tabs>
        <w:spacing w:after="0" w:line="240" w:lineRule="auto"/>
        <w:ind w:left="708" w:right="14" w:hanging="705"/>
        <w:jc w:val="both"/>
        <w:rPr>
          <w:rFonts w:ascii="Times New Roman" w:hAnsi="Times New Roman" w:cs="Times New Roman"/>
          <w:sz w:val="24"/>
          <w:szCs w:val="24"/>
        </w:rPr>
      </w:pPr>
    </w:p>
    <w:p w14:paraId="590E3388" w14:textId="1C89EE84" w:rsidR="00217142" w:rsidRPr="000D6E3D" w:rsidRDefault="00C61935" w:rsidP="00217142">
      <w:pPr>
        <w:shd w:val="clear" w:color="auto" w:fill="FFFFFF"/>
        <w:tabs>
          <w:tab w:val="left" w:pos="426"/>
        </w:tabs>
        <w:spacing w:after="0" w:line="240" w:lineRule="auto"/>
        <w:ind w:left="708" w:right="14" w:hanging="705"/>
        <w:jc w:val="both"/>
        <w:rPr>
          <w:rFonts w:ascii="Times New Roman" w:hAnsi="Times New Roman" w:cs="Times New Roman"/>
          <w:sz w:val="24"/>
          <w:szCs w:val="24"/>
        </w:rPr>
      </w:pPr>
      <w:r w:rsidRPr="00C61935">
        <w:rPr>
          <w:rFonts w:ascii="Times New Roman" w:hAnsi="Times New Roman" w:cs="Times New Roman"/>
          <w:bCs/>
          <w:sz w:val="24"/>
          <w:szCs w:val="24"/>
        </w:rPr>
        <w:t>1</w:t>
      </w:r>
      <w:r w:rsidRPr="00C61935">
        <w:rPr>
          <w:rFonts w:ascii="Times New Roman" w:hAnsi="Times New Roman" w:cs="Times New Roman"/>
          <w:sz w:val="24"/>
          <w:szCs w:val="24"/>
        </w:rPr>
        <w:t>.</w:t>
      </w:r>
      <w:r>
        <w:rPr>
          <w:rFonts w:ascii="Times New Roman" w:hAnsi="Times New Roman" w:cs="Times New Roman"/>
          <w:sz w:val="24"/>
          <w:szCs w:val="24"/>
        </w:rPr>
        <w:t xml:space="preserve"> </w:t>
      </w:r>
      <w:r w:rsidR="00217142" w:rsidRPr="000D6E3D">
        <w:rPr>
          <w:rFonts w:ascii="Times New Roman" w:hAnsi="Times New Roman" w:cs="Times New Roman"/>
          <w:sz w:val="24"/>
          <w:szCs w:val="24"/>
        </w:rPr>
        <w:tab/>
      </w:r>
      <w:r w:rsidR="009444AA" w:rsidRPr="000D6E3D">
        <w:rPr>
          <w:rFonts w:ascii="Times New Roman" w:hAnsi="Times New Roman" w:cs="Times New Roman"/>
          <w:sz w:val="24"/>
          <w:szCs w:val="24"/>
        </w:rPr>
        <w:t>Ofert</w:t>
      </w:r>
      <w:r w:rsidR="009444AA" w:rsidRPr="000D6E3D">
        <w:rPr>
          <w:rFonts w:ascii="Times New Roman" w:eastAsia="Times New Roman" w:hAnsi="Times New Roman" w:cs="Times New Roman"/>
          <w:sz w:val="24"/>
          <w:szCs w:val="24"/>
        </w:rPr>
        <w:t>ę Wykonawcy wykluczonego uznaje się za odrzuconą.</w:t>
      </w:r>
    </w:p>
    <w:p w14:paraId="10DBCD1D" w14:textId="77777777" w:rsidR="00217142" w:rsidRPr="000D6E3D" w:rsidRDefault="00217142" w:rsidP="00217142">
      <w:pPr>
        <w:shd w:val="clear" w:color="auto" w:fill="FFFFFF"/>
        <w:tabs>
          <w:tab w:val="left" w:pos="432"/>
        </w:tabs>
        <w:spacing w:after="0" w:line="240" w:lineRule="auto"/>
        <w:ind w:left="423" w:right="14" w:hanging="420"/>
        <w:jc w:val="both"/>
        <w:rPr>
          <w:rFonts w:ascii="Times New Roman" w:hAnsi="Times New Roman" w:cs="Times New Roman"/>
          <w:sz w:val="24"/>
          <w:szCs w:val="24"/>
        </w:rPr>
      </w:pPr>
      <w:r w:rsidRPr="000D6E3D">
        <w:rPr>
          <w:rFonts w:ascii="Times New Roman" w:hAnsi="Times New Roman" w:cs="Times New Roman"/>
          <w:sz w:val="24"/>
          <w:szCs w:val="24"/>
        </w:rPr>
        <w:t>2.</w:t>
      </w:r>
      <w:r w:rsidRPr="000D6E3D">
        <w:rPr>
          <w:rFonts w:ascii="Times New Roman" w:hAnsi="Times New Roman" w:cs="Times New Roman"/>
          <w:sz w:val="24"/>
          <w:szCs w:val="24"/>
        </w:rPr>
        <w:tab/>
      </w:r>
      <w:r w:rsidR="009444AA" w:rsidRPr="000D6E3D">
        <w:rPr>
          <w:rFonts w:ascii="Times New Roman" w:hAnsi="Times New Roman" w:cs="Times New Roman"/>
          <w:sz w:val="24"/>
          <w:szCs w:val="24"/>
        </w:rPr>
        <w:t>Zamawiaj</w:t>
      </w:r>
      <w:r w:rsidR="009444AA" w:rsidRPr="000D6E3D">
        <w:rPr>
          <w:rFonts w:ascii="Times New Roman" w:eastAsia="Times New Roman" w:hAnsi="Times New Roman" w:cs="Times New Roman"/>
          <w:sz w:val="24"/>
          <w:szCs w:val="24"/>
        </w:rPr>
        <w:t>ący zastrzega sobie prawo do poprawy omyłek rachunkowych i pisarskich oraz</w:t>
      </w:r>
      <w:r w:rsidRPr="000D6E3D">
        <w:rPr>
          <w:rFonts w:ascii="Times New Roman" w:eastAsia="Times New Roman" w:hAnsi="Times New Roman" w:cs="Times New Roman"/>
          <w:sz w:val="24"/>
          <w:szCs w:val="24"/>
        </w:rPr>
        <w:t xml:space="preserve"> </w:t>
      </w:r>
      <w:r w:rsidR="009444AA" w:rsidRPr="000D6E3D">
        <w:rPr>
          <w:rFonts w:ascii="Times New Roman" w:hAnsi="Times New Roman" w:cs="Times New Roman"/>
          <w:sz w:val="24"/>
          <w:szCs w:val="24"/>
        </w:rPr>
        <w:t>innych omy</w:t>
      </w:r>
      <w:r w:rsidR="009444AA" w:rsidRPr="000D6E3D">
        <w:rPr>
          <w:rFonts w:ascii="Times New Roman" w:eastAsia="Times New Roman" w:hAnsi="Times New Roman" w:cs="Times New Roman"/>
          <w:sz w:val="24"/>
          <w:szCs w:val="24"/>
        </w:rPr>
        <w:t xml:space="preserve">łek </w:t>
      </w:r>
      <w:r w:rsidR="00670CFC" w:rsidRPr="000D6E3D">
        <w:rPr>
          <w:rFonts w:ascii="Times New Roman" w:eastAsia="Times New Roman" w:hAnsi="Times New Roman" w:cs="Times New Roman"/>
          <w:sz w:val="24"/>
          <w:szCs w:val="24"/>
        </w:rPr>
        <w:t>niemodyfikujących</w:t>
      </w:r>
      <w:r w:rsidRPr="000D6E3D">
        <w:rPr>
          <w:rFonts w:ascii="Times New Roman" w:eastAsia="Times New Roman" w:hAnsi="Times New Roman" w:cs="Times New Roman"/>
          <w:sz w:val="24"/>
          <w:szCs w:val="24"/>
        </w:rPr>
        <w:t xml:space="preserve"> istotnie</w:t>
      </w:r>
      <w:r w:rsidR="009444AA" w:rsidRPr="000D6E3D">
        <w:rPr>
          <w:rFonts w:ascii="Times New Roman" w:eastAsia="Times New Roman" w:hAnsi="Times New Roman" w:cs="Times New Roman"/>
          <w:sz w:val="24"/>
          <w:szCs w:val="24"/>
        </w:rPr>
        <w:t xml:space="preserve"> treści oferty. O omyłkach Zamawiający</w:t>
      </w:r>
      <w:r w:rsidRPr="000D6E3D">
        <w:rPr>
          <w:rFonts w:ascii="Times New Roman" w:eastAsia="Times New Roman" w:hAnsi="Times New Roman" w:cs="Times New Roman"/>
          <w:sz w:val="24"/>
          <w:szCs w:val="24"/>
        </w:rPr>
        <w:t xml:space="preserve"> </w:t>
      </w:r>
      <w:r w:rsidR="009444AA" w:rsidRPr="000D6E3D">
        <w:rPr>
          <w:rFonts w:ascii="Times New Roman" w:hAnsi="Times New Roman" w:cs="Times New Roman"/>
          <w:sz w:val="24"/>
          <w:szCs w:val="24"/>
        </w:rPr>
        <w:t>zawiadomi Wykonawc</w:t>
      </w:r>
      <w:r w:rsidR="009444AA" w:rsidRPr="000D6E3D">
        <w:rPr>
          <w:rFonts w:ascii="Times New Roman" w:eastAsia="Times New Roman" w:hAnsi="Times New Roman" w:cs="Times New Roman"/>
          <w:sz w:val="24"/>
          <w:szCs w:val="24"/>
        </w:rPr>
        <w:t>ę z prawem braku zgody na ich poprawę, co może skutkować</w:t>
      </w:r>
      <w:r w:rsidRPr="000D6E3D">
        <w:rPr>
          <w:rFonts w:ascii="Times New Roman" w:eastAsia="Times New Roman" w:hAnsi="Times New Roman" w:cs="Times New Roman"/>
          <w:sz w:val="24"/>
          <w:szCs w:val="24"/>
        </w:rPr>
        <w:t xml:space="preserve"> </w:t>
      </w:r>
      <w:r w:rsidRPr="000D6E3D">
        <w:rPr>
          <w:rFonts w:ascii="Times New Roman" w:hAnsi="Times New Roman" w:cs="Times New Roman"/>
          <w:sz w:val="24"/>
          <w:szCs w:val="24"/>
        </w:rPr>
        <w:t>odrzuceniem oferty.</w:t>
      </w:r>
    </w:p>
    <w:p w14:paraId="5B5889CE" w14:textId="77777777" w:rsidR="009444AA" w:rsidRPr="000D6E3D" w:rsidRDefault="00217142" w:rsidP="00217142">
      <w:pPr>
        <w:shd w:val="clear" w:color="auto" w:fill="FFFFFF"/>
        <w:tabs>
          <w:tab w:val="left" w:pos="432"/>
        </w:tabs>
        <w:spacing w:after="0" w:line="240" w:lineRule="auto"/>
        <w:ind w:left="423" w:right="14" w:hanging="420"/>
        <w:jc w:val="both"/>
        <w:rPr>
          <w:rFonts w:ascii="Times New Roman" w:hAnsi="Times New Roman" w:cs="Times New Roman"/>
          <w:sz w:val="24"/>
          <w:szCs w:val="24"/>
        </w:rPr>
      </w:pPr>
      <w:r w:rsidRPr="000D6E3D">
        <w:rPr>
          <w:rFonts w:ascii="Times New Roman" w:hAnsi="Times New Roman" w:cs="Times New Roman"/>
          <w:sz w:val="24"/>
          <w:szCs w:val="24"/>
        </w:rPr>
        <w:t>3.</w:t>
      </w:r>
      <w:r w:rsidRPr="000D6E3D">
        <w:rPr>
          <w:rFonts w:ascii="Times New Roman" w:hAnsi="Times New Roman" w:cs="Times New Roman"/>
          <w:sz w:val="24"/>
          <w:szCs w:val="24"/>
        </w:rPr>
        <w:tab/>
      </w:r>
      <w:r w:rsidR="009444AA" w:rsidRPr="000D6E3D">
        <w:rPr>
          <w:rFonts w:ascii="Times New Roman" w:hAnsi="Times New Roman" w:cs="Times New Roman"/>
          <w:sz w:val="24"/>
          <w:szCs w:val="24"/>
        </w:rPr>
        <w:t>Zamawiaj</w:t>
      </w:r>
      <w:r w:rsidR="009444AA" w:rsidRPr="000D6E3D">
        <w:rPr>
          <w:rFonts w:ascii="Times New Roman" w:eastAsia="Times New Roman" w:hAnsi="Times New Roman" w:cs="Times New Roman"/>
          <w:sz w:val="24"/>
          <w:szCs w:val="24"/>
        </w:rPr>
        <w:t>ący odrzuca ofertę, jeżeli:</w:t>
      </w:r>
    </w:p>
    <w:p w14:paraId="6EAB8D7B" w14:textId="77777777" w:rsidR="009444AA" w:rsidRPr="000D6E3D" w:rsidRDefault="009444AA" w:rsidP="00043E59">
      <w:pPr>
        <w:widowControl w:val="0"/>
        <w:numPr>
          <w:ilvl w:val="0"/>
          <w:numId w:val="9"/>
        </w:numPr>
        <w:shd w:val="clear" w:color="auto" w:fill="FFFFFF"/>
        <w:tabs>
          <w:tab w:val="left" w:pos="701"/>
        </w:tabs>
        <w:autoSpaceDE w:val="0"/>
        <w:autoSpaceDN w:val="0"/>
        <w:adjustRightInd w:val="0"/>
        <w:spacing w:after="0" w:line="278" w:lineRule="exact"/>
        <w:ind w:left="360"/>
        <w:rPr>
          <w:rFonts w:ascii="Times New Roman" w:hAnsi="Times New Roman" w:cs="Times New Roman"/>
          <w:spacing w:val="-2"/>
          <w:sz w:val="24"/>
          <w:szCs w:val="24"/>
        </w:rPr>
      </w:pPr>
      <w:r w:rsidRPr="000D6E3D">
        <w:rPr>
          <w:rFonts w:ascii="Times New Roman" w:hAnsi="Times New Roman" w:cs="Times New Roman"/>
          <w:sz w:val="24"/>
          <w:szCs w:val="24"/>
        </w:rPr>
        <w:t>jej tre</w:t>
      </w:r>
      <w:r w:rsidRPr="000D6E3D">
        <w:rPr>
          <w:rFonts w:ascii="Times New Roman" w:eastAsia="Times New Roman" w:hAnsi="Times New Roman" w:cs="Times New Roman"/>
          <w:sz w:val="24"/>
          <w:szCs w:val="24"/>
        </w:rPr>
        <w:t>ść nie odpowiada treści niniejsze</w:t>
      </w:r>
      <w:r w:rsidR="00217142" w:rsidRPr="000D6E3D">
        <w:rPr>
          <w:rFonts w:ascii="Times New Roman" w:eastAsia="Times New Roman" w:hAnsi="Times New Roman" w:cs="Times New Roman"/>
          <w:sz w:val="24"/>
          <w:szCs w:val="24"/>
        </w:rPr>
        <w:t xml:space="preserve">go </w:t>
      </w:r>
      <w:r w:rsidR="00C34DE1">
        <w:rPr>
          <w:rFonts w:ascii="Times New Roman" w:eastAsia="Times New Roman" w:hAnsi="Times New Roman" w:cs="Times New Roman"/>
          <w:sz w:val="24"/>
          <w:szCs w:val="24"/>
        </w:rPr>
        <w:t xml:space="preserve">ogłoszenia łącznie z </w:t>
      </w:r>
      <w:r w:rsidR="008A70F1">
        <w:rPr>
          <w:rFonts w:ascii="Times New Roman" w:eastAsia="Times New Roman" w:hAnsi="Times New Roman" w:cs="Times New Roman"/>
          <w:sz w:val="24"/>
          <w:szCs w:val="24"/>
        </w:rPr>
        <w:t>załącznikami</w:t>
      </w:r>
      <w:r w:rsidRPr="000D6E3D">
        <w:rPr>
          <w:rFonts w:ascii="Times New Roman" w:eastAsia="Times New Roman" w:hAnsi="Times New Roman" w:cs="Times New Roman"/>
          <w:sz w:val="24"/>
          <w:szCs w:val="24"/>
        </w:rPr>
        <w:t>,</w:t>
      </w:r>
    </w:p>
    <w:p w14:paraId="465FAC3B" w14:textId="77777777" w:rsidR="009444AA" w:rsidRPr="000D6E3D" w:rsidRDefault="009444AA" w:rsidP="00043E59">
      <w:pPr>
        <w:widowControl w:val="0"/>
        <w:numPr>
          <w:ilvl w:val="0"/>
          <w:numId w:val="9"/>
        </w:numPr>
        <w:shd w:val="clear" w:color="auto" w:fill="FFFFFF"/>
        <w:tabs>
          <w:tab w:val="left" w:pos="701"/>
        </w:tabs>
        <w:autoSpaceDE w:val="0"/>
        <w:autoSpaceDN w:val="0"/>
        <w:adjustRightInd w:val="0"/>
        <w:spacing w:after="0" w:line="278" w:lineRule="exact"/>
        <w:ind w:left="701" w:hanging="341"/>
        <w:rPr>
          <w:rFonts w:ascii="Times New Roman" w:hAnsi="Times New Roman" w:cs="Times New Roman"/>
          <w:sz w:val="24"/>
          <w:szCs w:val="24"/>
        </w:rPr>
      </w:pPr>
      <w:r w:rsidRPr="000D6E3D">
        <w:rPr>
          <w:rFonts w:ascii="Times New Roman" w:hAnsi="Times New Roman" w:cs="Times New Roman"/>
          <w:sz w:val="24"/>
          <w:szCs w:val="24"/>
        </w:rPr>
        <w:t>jej z</w:t>
      </w:r>
      <w:r w:rsidRPr="000D6E3D">
        <w:rPr>
          <w:rFonts w:ascii="Times New Roman" w:eastAsia="Times New Roman" w:hAnsi="Times New Roman" w:cs="Times New Roman"/>
          <w:sz w:val="24"/>
          <w:szCs w:val="24"/>
        </w:rPr>
        <w:t>łożenie stanowi czyn nieuczciwej konkurencji w rozumieniu przepisów o zwalczaniu nieuczciwej konkurencji;</w:t>
      </w:r>
    </w:p>
    <w:p w14:paraId="5F5F39B6" w14:textId="77777777" w:rsidR="009444AA" w:rsidRPr="000D6E3D" w:rsidRDefault="009444AA" w:rsidP="00043E59">
      <w:pPr>
        <w:widowControl w:val="0"/>
        <w:numPr>
          <w:ilvl w:val="0"/>
          <w:numId w:val="9"/>
        </w:numPr>
        <w:shd w:val="clear" w:color="auto" w:fill="FFFFFF"/>
        <w:tabs>
          <w:tab w:val="left" w:pos="701"/>
        </w:tabs>
        <w:autoSpaceDE w:val="0"/>
        <w:autoSpaceDN w:val="0"/>
        <w:adjustRightInd w:val="0"/>
        <w:spacing w:after="0" w:line="278" w:lineRule="exact"/>
        <w:ind w:left="360"/>
        <w:rPr>
          <w:rFonts w:ascii="Times New Roman" w:hAnsi="Times New Roman" w:cs="Times New Roman"/>
          <w:sz w:val="24"/>
          <w:szCs w:val="24"/>
        </w:rPr>
      </w:pPr>
      <w:r w:rsidRPr="000D6E3D">
        <w:rPr>
          <w:rFonts w:ascii="Times New Roman" w:hAnsi="Times New Roman" w:cs="Times New Roman"/>
          <w:sz w:val="24"/>
          <w:szCs w:val="24"/>
        </w:rPr>
        <w:t>zawiera ra</w:t>
      </w:r>
      <w:r w:rsidRPr="000D6E3D">
        <w:rPr>
          <w:rFonts w:ascii="Times New Roman" w:eastAsia="Times New Roman" w:hAnsi="Times New Roman" w:cs="Times New Roman"/>
          <w:sz w:val="24"/>
          <w:szCs w:val="24"/>
        </w:rPr>
        <w:t>żąco niską cenę;</w:t>
      </w:r>
    </w:p>
    <w:p w14:paraId="6335D2A2" w14:textId="77777777" w:rsidR="009444AA" w:rsidRPr="000D6E3D" w:rsidRDefault="009444AA" w:rsidP="00043E59">
      <w:pPr>
        <w:widowControl w:val="0"/>
        <w:numPr>
          <w:ilvl w:val="0"/>
          <w:numId w:val="9"/>
        </w:numPr>
        <w:shd w:val="clear" w:color="auto" w:fill="FFFFFF"/>
        <w:tabs>
          <w:tab w:val="left" w:pos="701"/>
        </w:tabs>
        <w:autoSpaceDE w:val="0"/>
        <w:autoSpaceDN w:val="0"/>
        <w:adjustRightInd w:val="0"/>
        <w:spacing w:after="0" w:line="278" w:lineRule="exact"/>
        <w:ind w:left="701" w:hanging="341"/>
        <w:rPr>
          <w:rFonts w:ascii="Times New Roman" w:hAnsi="Times New Roman" w:cs="Times New Roman"/>
          <w:sz w:val="24"/>
          <w:szCs w:val="24"/>
        </w:rPr>
      </w:pPr>
      <w:r w:rsidRPr="000D6E3D">
        <w:rPr>
          <w:rFonts w:ascii="Times New Roman" w:hAnsi="Times New Roman" w:cs="Times New Roman"/>
          <w:sz w:val="24"/>
          <w:szCs w:val="24"/>
        </w:rPr>
        <w:t>zawiera b</w:t>
      </w:r>
      <w:r w:rsidRPr="000D6E3D">
        <w:rPr>
          <w:rFonts w:ascii="Times New Roman" w:eastAsia="Times New Roman" w:hAnsi="Times New Roman" w:cs="Times New Roman"/>
          <w:sz w:val="24"/>
          <w:szCs w:val="24"/>
        </w:rPr>
        <w:t>łędy w obliczeniu ceny, którego Zamawiający nie był jednoznacznie w stanie określić i poprawić lub ceny nie odzwierciedlają faktycznych kosztów usługi;</w:t>
      </w:r>
    </w:p>
    <w:p w14:paraId="22DE70B0" w14:textId="77777777" w:rsidR="009444AA" w:rsidRPr="000D6E3D" w:rsidRDefault="009444AA" w:rsidP="00043E59">
      <w:pPr>
        <w:widowControl w:val="0"/>
        <w:numPr>
          <w:ilvl w:val="0"/>
          <w:numId w:val="9"/>
        </w:numPr>
        <w:shd w:val="clear" w:color="auto" w:fill="FFFFFF"/>
        <w:tabs>
          <w:tab w:val="left" w:pos="701"/>
        </w:tabs>
        <w:autoSpaceDE w:val="0"/>
        <w:autoSpaceDN w:val="0"/>
        <w:adjustRightInd w:val="0"/>
        <w:spacing w:after="0" w:line="278" w:lineRule="exact"/>
        <w:ind w:left="701" w:hanging="341"/>
        <w:rPr>
          <w:rFonts w:ascii="Times New Roman" w:hAnsi="Times New Roman" w:cs="Times New Roman"/>
          <w:sz w:val="24"/>
          <w:szCs w:val="24"/>
        </w:rPr>
      </w:pPr>
      <w:r w:rsidRPr="000D6E3D">
        <w:rPr>
          <w:rFonts w:ascii="Times New Roman" w:hAnsi="Times New Roman" w:cs="Times New Roman"/>
          <w:sz w:val="24"/>
          <w:szCs w:val="24"/>
        </w:rPr>
        <w:t>wykonawca w wyznaczonym terminie nie zgodzi</w:t>
      </w:r>
      <w:r w:rsidRPr="000D6E3D">
        <w:rPr>
          <w:rFonts w:ascii="Times New Roman" w:eastAsia="Times New Roman" w:hAnsi="Times New Roman" w:cs="Times New Roman"/>
          <w:sz w:val="24"/>
          <w:szCs w:val="24"/>
        </w:rPr>
        <w:t>ł się na poprawienie omyłki, o której w wezwaniu zawiadomił go Zamawiający;</w:t>
      </w:r>
    </w:p>
    <w:p w14:paraId="4A95CFA0" w14:textId="77777777" w:rsidR="009444AA" w:rsidRPr="000D6E3D" w:rsidRDefault="009444AA" w:rsidP="00043E59">
      <w:pPr>
        <w:widowControl w:val="0"/>
        <w:numPr>
          <w:ilvl w:val="0"/>
          <w:numId w:val="9"/>
        </w:numPr>
        <w:shd w:val="clear" w:color="auto" w:fill="FFFFFF"/>
        <w:tabs>
          <w:tab w:val="left" w:pos="701"/>
        </w:tabs>
        <w:autoSpaceDE w:val="0"/>
        <w:autoSpaceDN w:val="0"/>
        <w:adjustRightInd w:val="0"/>
        <w:spacing w:after="0" w:line="278" w:lineRule="exact"/>
        <w:ind w:left="360"/>
        <w:rPr>
          <w:rFonts w:ascii="Times New Roman" w:hAnsi="Times New Roman" w:cs="Times New Roman"/>
          <w:sz w:val="24"/>
          <w:szCs w:val="24"/>
        </w:rPr>
      </w:pPr>
      <w:r w:rsidRPr="000D6E3D">
        <w:rPr>
          <w:rFonts w:ascii="Times New Roman" w:hAnsi="Times New Roman" w:cs="Times New Roman"/>
          <w:sz w:val="24"/>
          <w:szCs w:val="24"/>
        </w:rPr>
        <w:t>wykonawca nie wyrazi</w:t>
      </w:r>
      <w:r w:rsidRPr="000D6E3D">
        <w:rPr>
          <w:rFonts w:ascii="Times New Roman" w:eastAsia="Times New Roman" w:hAnsi="Times New Roman" w:cs="Times New Roman"/>
          <w:sz w:val="24"/>
          <w:szCs w:val="24"/>
        </w:rPr>
        <w:t>ł zgody na przedłużenie terminu związania ofertą;</w:t>
      </w:r>
    </w:p>
    <w:p w14:paraId="704B1619" w14:textId="77777777" w:rsidR="009444AA" w:rsidRPr="000D6E3D" w:rsidRDefault="009444AA" w:rsidP="00043E59">
      <w:pPr>
        <w:widowControl w:val="0"/>
        <w:numPr>
          <w:ilvl w:val="0"/>
          <w:numId w:val="9"/>
        </w:numPr>
        <w:shd w:val="clear" w:color="auto" w:fill="FFFFFF"/>
        <w:tabs>
          <w:tab w:val="left" w:pos="701"/>
        </w:tabs>
        <w:autoSpaceDE w:val="0"/>
        <w:autoSpaceDN w:val="0"/>
        <w:adjustRightInd w:val="0"/>
        <w:spacing w:after="0" w:line="278" w:lineRule="exact"/>
        <w:ind w:left="360"/>
        <w:rPr>
          <w:rFonts w:ascii="Times New Roman" w:hAnsi="Times New Roman" w:cs="Times New Roman"/>
          <w:sz w:val="24"/>
          <w:szCs w:val="24"/>
        </w:rPr>
      </w:pPr>
      <w:r w:rsidRPr="000D6E3D">
        <w:rPr>
          <w:rFonts w:ascii="Times New Roman" w:hAnsi="Times New Roman" w:cs="Times New Roman"/>
          <w:sz w:val="24"/>
          <w:szCs w:val="24"/>
        </w:rPr>
        <w:t>jest niewa</w:t>
      </w:r>
      <w:r w:rsidRPr="000D6E3D">
        <w:rPr>
          <w:rFonts w:ascii="Times New Roman" w:eastAsia="Times New Roman" w:hAnsi="Times New Roman" w:cs="Times New Roman"/>
          <w:sz w:val="24"/>
          <w:szCs w:val="24"/>
        </w:rPr>
        <w:t>żna na podstawie odrębnych przepisów.</w:t>
      </w:r>
    </w:p>
    <w:p w14:paraId="0B9BA948" w14:textId="77777777" w:rsidR="009444AA" w:rsidRPr="000D6E3D" w:rsidRDefault="009444AA" w:rsidP="00043E59">
      <w:pPr>
        <w:pStyle w:val="Akapitzlist"/>
        <w:numPr>
          <w:ilvl w:val="0"/>
          <w:numId w:val="12"/>
        </w:numPr>
        <w:shd w:val="clear" w:color="auto" w:fill="FFFFFF"/>
        <w:tabs>
          <w:tab w:val="left" w:pos="432"/>
        </w:tabs>
        <w:spacing w:after="0" w:line="278" w:lineRule="exact"/>
        <w:rPr>
          <w:rFonts w:ascii="Times New Roman" w:hAnsi="Times New Roman" w:cs="Times New Roman"/>
          <w:sz w:val="24"/>
          <w:szCs w:val="24"/>
        </w:rPr>
      </w:pPr>
      <w:r w:rsidRPr="000D6E3D">
        <w:rPr>
          <w:rFonts w:ascii="Times New Roman" w:hAnsi="Times New Roman" w:cs="Times New Roman"/>
          <w:sz w:val="24"/>
          <w:szCs w:val="24"/>
        </w:rPr>
        <w:t>Zamawiaj</w:t>
      </w:r>
      <w:r w:rsidRPr="000D6E3D">
        <w:rPr>
          <w:rFonts w:ascii="Times New Roman" w:eastAsia="Times New Roman" w:hAnsi="Times New Roman" w:cs="Times New Roman"/>
          <w:sz w:val="24"/>
          <w:szCs w:val="24"/>
        </w:rPr>
        <w:t>ący nie udziela zamówienia, jeżeli:</w:t>
      </w:r>
    </w:p>
    <w:p w14:paraId="6DB9EDB8" w14:textId="77777777" w:rsidR="009444AA" w:rsidRPr="000D6E3D" w:rsidRDefault="009444AA" w:rsidP="00043E59">
      <w:pPr>
        <w:widowControl w:val="0"/>
        <w:numPr>
          <w:ilvl w:val="0"/>
          <w:numId w:val="10"/>
        </w:numPr>
        <w:shd w:val="clear" w:color="auto" w:fill="FFFFFF"/>
        <w:tabs>
          <w:tab w:val="left" w:pos="720"/>
        </w:tabs>
        <w:autoSpaceDE w:val="0"/>
        <w:autoSpaceDN w:val="0"/>
        <w:adjustRightInd w:val="0"/>
        <w:spacing w:after="0" w:line="278" w:lineRule="exact"/>
        <w:ind w:left="360"/>
        <w:rPr>
          <w:rFonts w:ascii="Times New Roman" w:hAnsi="Times New Roman" w:cs="Times New Roman"/>
          <w:sz w:val="24"/>
          <w:szCs w:val="24"/>
        </w:rPr>
      </w:pPr>
      <w:r w:rsidRPr="000D6E3D">
        <w:rPr>
          <w:rFonts w:ascii="Times New Roman" w:hAnsi="Times New Roman" w:cs="Times New Roman"/>
          <w:sz w:val="24"/>
          <w:szCs w:val="24"/>
        </w:rPr>
        <w:t>nie z</w:t>
      </w:r>
      <w:r w:rsidRPr="000D6E3D">
        <w:rPr>
          <w:rFonts w:ascii="Times New Roman" w:eastAsia="Times New Roman" w:hAnsi="Times New Roman" w:cs="Times New Roman"/>
          <w:sz w:val="24"/>
          <w:szCs w:val="24"/>
        </w:rPr>
        <w:t>łożono żadnej oferty;</w:t>
      </w:r>
    </w:p>
    <w:p w14:paraId="10E19F63" w14:textId="77777777" w:rsidR="009444AA" w:rsidRPr="000D6E3D" w:rsidRDefault="009444AA" w:rsidP="00043E59">
      <w:pPr>
        <w:widowControl w:val="0"/>
        <w:numPr>
          <w:ilvl w:val="0"/>
          <w:numId w:val="10"/>
        </w:numPr>
        <w:shd w:val="clear" w:color="auto" w:fill="FFFFFF"/>
        <w:tabs>
          <w:tab w:val="left" w:pos="720"/>
        </w:tabs>
        <w:autoSpaceDE w:val="0"/>
        <w:autoSpaceDN w:val="0"/>
        <w:adjustRightInd w:val="0"/>
        <w:spacing w:after="0" w:line="278" w:lineRule="exact"/>
        <w:ind w:left="720" w:hanging="360"/>
        <w:jc w:val="both"/>
        <w:rPr>
          <w:rFonts w:ascii="Times New Roman" w:hAnsi="Times New Roman" w:cs="Times New Roman"/>
          <w:sz w:val="24"/>
          <w:szCs w:val="24"/>
        </w:rPr>
      </w:pPr>
      <w:r w:rsidRPr="000D6E3D">
        <w:rPr>
          <w:rFonts w:ascii="Times New Roman" w:hAnsi="Times New Roman" w:cs="Times New Roman"/>
          <w:sz w:val="24"/>
          <w:szCs w:val="24"/>
        </w:rPr>
        <w:t>cena najkorzystniejszej oferty lub oferta z najni</w:t>
      </w:r>
      <w:r w:rsidRPr="000D6E3D">
        <w:rPr>
          <w:rFonts w:ascii="Times New Roman" w:eastAsia="Times New Roman" w:hAnsi="Times New Roman" w:cs="Times New Roman"/>
          <w:sz w:val="24"/>
          <w:szCs w:val="24"/>
        </w:rPr>
        <w:t>ższą ceną przewyższa kwotę, którą zamawiający zamierza przeznaczyć na sfinansowanie zamówienia, chyba że zamawiający może zwiększyć tę kwotę do ceny najkorzystniejszej oferty;</w:t>
      </w:r>
    </w:p>
    <w:p w14:paraId="3AAC500A" w14:textId="77777777" w:rsidR="00217142" w:rsidRPr="000D6E3D" w:rsidRDefault="009444AA" w:rsidP="00043E59">
      <w:pPr>
        <w:widowControl w:val="0"/>
        <w:numPr>
          <w:ilvl w:val="0"/>
          <w:numId w:val="10"/>
        </w:numPr>
        <w:shd w:val="clear" w:color="auto" w:fill="FFFFFF"/>
        <w:tabs>
          <w:tab w:val="left" w:pos="720"/>
        </w:tabs>
        <w:autoSpaceDE w:val="0"/>
        <w:autoSpaceDN w:val="0"/>
        <w:adjustRightInd w:val="0"/>
        <w:spacing w:after="0" w:line="278" w:lineRule="exact"/>
        <w:ind w:left="720" w:hanging="360"/>
        <w:jc w:val="both"/>
        <w:rPr>
          <w:rFonts w:ascii="Times New Roman" w:hAnsi="Times New Roman" w:cs="Times New Roman"/>
          <w:sz w:val="24"/>
          <w:szCs w:val="24"/>
        </w:rPr>
      </w:pPr>
      <w:r w:rsidRPr="000D6E3D">
        <w:rPr>
          <w:rFonts w:ascii="Times New Roman" w:hAnsi="Times New Roman" w:cs="Times New Roman"/>
          <w:sz w:val="24"/>
          <w:szCs w:val="24"/>
        </w:rPr>
        <w:t>wyst</w:t>
      </w:r>
      <w:r w:rsidRPr="000D6E3D">
        <w:rPr>
          <w:rFonts w:ascii="Times New Roman" w:eastAsia="Times New Roman" w:hAnsi="Times New Roman" w:cs="Times New Roman"/>
          <w:sz w:val="24"/>
          <w:szCs w:val="24"/>
        </w:rPr>
        <w:t>ąpiła istotna zmiana okoliczności powodująca, że prowadzenie postępowania lub wykonanie zamówienia nie leży w interesie publicznym lub interesie Zamawiającego, czego nie można było wcześniej przewidzieć</w:t>
      </w:r>
      <w:r w:rsidR="00217142" w:rsidRPr="000D6E3D">
        <w:rPr>
          <w:rFonts w:ascii="Times New Roman" w:eastAsia="Times New Roman" w:hAnsi="Times New Roman" w:cs="Times New Roman"/>
          <w:sz w:val="24"/>
          <w:szCs w:val="24"/>
        </w:rPr>
        <w:t>.</w:t>
      </w:r>
    </w:p>
    <w:p w14:paraId="7F875683" w14:textId="77777777" w:rsidR="009444AA" w:rsidRPr="000D6E3D" w:rsidRDefault="009444AA" w:rsidP="00043E59">
      <w:pPr>
        <w:pStyle w:val="Akapitzlist"/>
        <w:widowControl w:val="0"/>
        <w:numPr>
          <w:ilvl w:val="0"/>
          <w:numId w:val="12"/>
        </w:numPr>
        <w:shd w:val="clear" w:color="auto" w:fill="FFFFFF"/>
        <w:tabs>
          <w:tab w:val="left" w:pos="720"/>
        </w:tabs>
        <w:autoSpaceDE w:val="0"/>
        <w:autoSpaceDN w:val="0"/>
        <w:adjustRightInd w:val="0"/>
        <w:spacing w:after="0" w:line="278" w:lineRule="exact"/>
        <w:jc w:val="both"/>
        <w:rPr>
          <w:rFonts w:ascii="Times New Roman" w:hAnsi="Times New Roman" w:cs="Times New Roman"/>
          <w:sz w:val="24"/>
          <w:szCs w:val="24"/>
        </w:rPr>
      </w:pPr>
      <w:r w:rsidRPr="000D6E3D">
        <w:rPr>
          <w:rFonts w:ascii="Times New Roman" w:hAnsi="Times New Roman" w:cs="Times New Roman"/>
          <w:sz w:val="24"/>
          <w:szCs w:val="24"/>
        </w:rPr>
        <w:t>Zamawiaj</w:t>
      </w:r>
      <w:r w:rsidRPr="000D6E3D">
        <w:rPr>
          <w:rFonts w:ascii="Times New Roman" w:eastAsia="Times New Roman" w:hAnsi="Times New Roman" w:cs="Times New Roman"/>
          <w:sz w:val="24"/>
          <w:szCs w:val="24"/>
        </w:rPr>
        <w:t>ący może nie udzielić niniejszego zamówienia, wówczas zgodnie z art. 138o ust. 4 ustawy PZP niezwłocznie zamieszcza informację o nieudzieleniu zamówienia na stronie podmiotowej Biuletynu Informacji Publicznej.</w:t>
      </w:r>
    </w:p>
    <w:p w14:paraId="3690DDD3" w14:textId="77777777" w:rsidR="001E4407" w:rsidRPr="000D6E3D" w:rsidRDefault="001E4407" w:rsidP="00FF76A1">
      <w:pPr>
        <w:tabs>
          <w:tab w:val="left" w:pos="360"/>
          <w:tab w:val="left" w:pos="426"/>
          <w:tab w:val="left" w:pos="567"/>
          <w:tab w:val="left" w:pos="851"/>
        </w:tabs>
        <w:suppressAutoHyphens/>
        <w:autoSpaceDE w:val="0"/>
        <w:autoSpaceDN w:val="0"/>
        <w:adjustRightInd w:val="0"/>
        <w:spacing w:after="0" w:line="240" w:lineRule="auto"/>
        <w:jc w:val="both"/>
        <w:rPr>
          <w:rFonts w:ascii="Times New Roman" w:hAnsi="Times New Roman" w:cs="Times New Roman"/>
          <w:b/>
          <w:sz w:val="24"/>
          <w:szCs w:val="24"/>
        </w:rPr>
      </w:pPr>
    </w:p>
    <w:p w14:paraId="768B6F88" w14:textId="58D7FD56" w:rsidR="00FF76A1" w:rsidRDefault="00FF76A1" w:rsidP="00FF76A1">
      <w:pPr>
        <w:tabs>
          <w:tab w:val="left" w:pos="360"/>
          <w:tab w:val="left" w:pos="426"/>
          <w:tab w:val="left" w:pos="567"/>
          <w:tab w:val="left" w:pos="851"/>
        </w:tabs>
        <w:suppressAutoHyphens/>
        <w:autoSpaceDE w:val="0"/>
        <w:autoSpaceDN w:val="0"/>
        <w:adjustRightInd w:val="0"/>
        <w:spacing w:after="0" w:line="240" w:lineRule="auto"/>
        <w:jc w:val="both"/>
        <w:rPr>
          <w:rFonts w:ascii="Times New Roman" w:hAnsi="Times New Roman" w:cs="Times New Roman"/>
          <w:b/>
          <w:sz w:val="24"/>
          <w:szCs w:val="24"/>
        </w:rPr>
      </w:pPr>
      <w:r w:rsidRPr="000D6E3D">
        <w:rPr>
          <w:rFonts w:ascii="Times New Roman" w:hAnsi="Times New Roman" w:cs="Times New Roman"/>
          <w:b/>
          <w:sz w:val="24"/>
          <w:szCs w:val="24"/>
        </w:rPr>
        <w:t>Wykaz Załączników:</w:t>
      </w:r>
    </w:p>
    <w:p w14:paraId="711EAE65" w14:textId="77777777" w:rsidR="00C61935" w:rsidRPr="000D6E3D" w:rsidRDefault="00C61935" w:rsidP="00FF76A1">
      <w:pPr>
        <w:tabs>
          <w:tab w:val="left" w:pos="360"/>
          <w:tab w:val="left" w:pos="426"/>
          <w:tab w:val="left" w:pos="567"/>
          <w:tab w:val="left" w:pos="851"/>
        </w:tabs>
        <w:suppressAutoHyphens/>
        <w:autoSpaceDE w:val="0"/>
        <w:autoSpaceDN w:val="0"/>
        <w:adjustRightInd w:val="0"/>
        <w:spacing w:after="0" w:line="240" w:lineRule="auto"/>
        <w:jc w:val="both"/>
        <w:rPr>
          <w:rFonts w:ascii="Times New Roman" w:hAnsi="Times New Roman" w:cs="Times New Roman"/>
          <w:b/>
          <w:sz w:val="24"/>
          <w:szCs w:val="24"/>
        </w:rPr>
      </w:pPr>
    </w:p>
    <w:p w14:paraId="0FE49896" w14:textId="77777777" w:rsidR="00E721E4" w:rsidRPr="000D6E3D" w:rsidRDefault="00E721E4" w:rsidP="00E721E4">
      <w:pPr>
        <w:tabs>
          <w:tab w:val="left" w:pos="360"/>
          <w:tab w:val="left" w:pos="426"/>
          <w:tab w:val="left" w:pos="567"/>
          <w:tab w:val="left" w:pos="851"/>
        </w:tabs>
        <w:suppressAutoHyphens/>
        <w:autoSpaceDE w:val="0"/>
        <w:autoSpaceDN w:val="0"/>
        <w:adjustRightInd w:val="0"/>
        <w:spacing w:after="0" w:line="240" w:lineRule="auto"/>
        <w:jc w:val="both"/>
        <w:rPr>
          <w:rFonts w:ascii="Times New Roman" w:hAnsi="Times New Roman" w:cs="Times New Roman"/>
          <w:sz w:val="24"/>
          <w:szCs w:val="24"/>
        </w:rPr>
      </w:pPr>
      <w:r w:rsidRPr="000D6E3D">
        <w:rPr>
          <w:rFonts w:ascii="Times New Roman" w:hAnsi="Times New Roman" w:cs="Times New Roman"/>
          <w:sz w:val="24"/>
          <w:szCs w:val="24"/>
        </w:rPr>
        <w:t>1.</w:t>
      </w:r>
      <w:r w:rsidRPr="000D6E3D">
        <w:rPr>
          <w:rFonts w:ascii="Times New Roman" w:hAnsi="Times New Roman" w:cs="Times New Roman"/>
          <w:sz w:val="24"/>
          <w:szCs w:val="24"/>
        </w:rPr>
        <w:tab/>
        <w:t xml:space="preserve">Załącznik nr 1 </w:t>
      </w:r>
      <w:r>
        <w:rPr>
          <w:rFonts w:ascii="Times New Roman" w:hAnsi="Times New Roman" w:cs="Times New Roman"/>
          <w:sz w:val="24"/>
          <w:szCs w:val="24"/>
        </w:rPr>
        <w:t>–</w:t>
      </w:r>
      <w:r w:rsidRPr="000D6E3D">
        <w:rPr>
          <w:rFonts w:ascii="Times New Roman" w:hAnsi="Times New Roman" w:cs="Times New Roman"/>
          <w:sz w:val="24"/>
          <w:szCs w:val="24"/>
        </w:rPr>
        <w:t xml:space="preserve"> </w:t>
      </w:r>
      <w:r>
        <w:rPr>
          <w:rFonts w:ascii="Times New Roman" w:hAnsi="Times New Roman" w:cs="Times New Roman"/>
          <w:sz w:val="24"/>
          <w:szCs w:val="24"/>
        </w:rPr>
        <w:t xml:space="preserve">Formularz cenowy - </w:t>
      </w:r>
      <w:r w:rsidRPr="000D6E3D">
        <w:rPr>
          <w:rFonts w:ascii="Times New Roman" w:hAnsi="Times New Roman" w:cs="Times New Roman"/>
          <w:sz w:val="24"/>
          <w:szCs w:val="24"/>
        </w:rPr>
        <w:t>Opis przedmiotu zamówienia</w:t>
      </w:r>
    </w:p>
    <w:p w14:paraId="4FBE5D80" w14:textId="022EFACB" w:rsidR="00E721E4" w:rsidRDefault="00E721E4" w:rsidP="00E721E4">
      <w:pPr>
        <w:tabs>
          <w:tab w:val="left" w:pos="360"/>
          <w:tab w:val="left" w:pos="426"/>
          <w:tab w:val="left" w:pos="567"/>
          <w:tab w:val="left" w:pos="851"/>
        </w:tabs>
        <w:suppressAutoHyphens/>
        <w:autoSpaceDE w:val="0"/>
        <w:autoSpaceDN w:val="0"/>
        <w:adjustRightInd w:val="0"/>
        <w:spacing w:after="0" w:line="240" w:lineRule="auto"/>
        <w:jc w:val="both"/>
        <w:rPr>
          <w:rFonts w:ascii="Times New Roman" w:hAnsi="Times New Roman" w:cs="Times New Roman"/>
          <w:sz w:val="24"/>
          <w:szCs w:val="24"/>
        </w:rPr>
      </w:pPr>
      <w:r w:rsidRPr="000D6E3D">
        <w:rPr>
          <w:rFonts w:ascii="Times New Roman" w:hAnsi="Times New Roman" w:cs="Times New Roman"/>
          <w:sz w:val="24"/>
          <w:szCs w:val="24"/>
        </w:rPr>
        <w:t xml:space="preserve">2.   Załącznik nr 2 </w:t>
      </w:r>
      <w:r w:rsidR="00C61935">
        <w:rPr>
          <w:rFonts w:ascii="Times New Roman" w:hAnsi="Times New Roman" w:cs="Times New Roman"/>
          <w:sz w:val="24"/>
          <w:szCs w:val="24"/>
        </w:rPr>
        <w:t xml:space="preserve">– </w:t>
      </w:r>
      <w:r w:rsidRPr="000D6E3D">
        <w:rPr>
          <w:rFonts w:ascii="Times New Roman" w:hAnsi="Times New Roman" w:cs="Times New Roman"/>
          <w:sz w:val="24"/>
          <w:szCs w:val="24"/>
        </w:rPr>
        <w:t>Formularz oferty</w:t>
      </w:r>
    </w:p>
    <w:p w14:paraId="5515DB61" w14:textId="17A18FDC" w:rsidR="00E721E4" w:rsidRDefault="00C61935" w:rsidP="00E721E4">
      <w:pPr>
        <w:tabs>
          <w:tab w:val="left" w:pos="360"/>
          <w:tab w:val="left" w:pos="426"/>
          <w:tab w:val="left" w:pos="567"/>
          <w:tab w:val="left" w:pos="851"/>
        </w:tabs>
        <w:suppressAutoHyphen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E721E4" w:rsidRPr="000D6E3D">
        <w:rPr>
          <w:rFonts w:ascii="Times New Roman" w:hAnsi="Times New Roman" w:cs="Times New Roman"/>
          <w:sz w:val="24"/>
          <w:szCs w:val="24"/>
        </w:rPr>
        <w:t>.</w:t>
      </w:r>
      <w:r w:rsidR="00E721E4" w:rsidRPr="000D6E3D">
        <w:rPr>
          <w:rFonts w:ascii="Times New Roman" w:hAnsi="Times New Roman" w:cs="Times New Roman"/>
          <w:sz w:val="24"/>
          <w:szCs w:val="24"/>
        </w:rPr>
        <w:tab/>
        <w:t xml:space="preserve">Załącznik nr </w:t>
      </w:r>
      <w:r w:rsidR="00E721E4">
        <w:rPr>
          <w:rFonts w:ascii="Times New Roman" w:hAnsi="Times New Roman" w:cs="Times New Roman"/>
          <w:sz w:val="24"/>
          <w:szCs w:val="24"/>
        </w:rPr>
        <w:t>3</w:t>
      </w:r>
      <w:r w:rsidR="00E721E4" w:rsidRPr="000D6E3D">
        <w:rPr>
          <w:rFonts w:ascii="Times New Roman" w:hAnsi="Times New Roman" w:cs="Times New Roman"/>
          <w:sz w:val="24"/>
          <w:szCs w:val="24"/>
        </w:rPr>
        <w:t xml:space="preserve"> </w:t>
      </w:r>
      <w:r>
        <w:rPr>
          <w:rFonts w:ascii="Times New Roman" w:hAnsi="Times New Roman" w:cs="Times New Roman"/>
          <w:sz w:val="24"/>
          <w:szCs w:val="24"/>
        </w:rPr>
        <w:t xml:space="preserve">– </w:t>
      </w:r>
      <w:r w:rsidR="00E721E4" w:rsidRPr="000D6E3D">
        <w:rPr>
          <w:rFonts w:ascii="Times New Roman" w:hAnsi="Times New Roman" w:cs="Times New Roman"/>
          <w:sz w:val="24"/>
          <w:szCs w:val="24"/>
        </w:rPr>
        <w:t>Oświadczenie o braku podstaw do wykluczenia</w:t>
      </w:r>
    </w:p>
    <w:p w14:paraId="5B479288" w14:textId="4FC7CE60" w:rsidR="00E721E4" w:rsidRDefault="00CE37BE" w:rsidP="00E721E4">
      <w:pPr>
        <w:tabs>
          <w:tab w:val="left" w:pos="360"/>
          <w:tab w:val="left" w:pos="426"/>
          <w:tab w:val="left" w:pos="567"/>
          <w:tab w:val="left" w:pos="851"/>
        </w:tabs>
        <w:suppressAutoHyphen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E721E4" w:rsidRPr="000D6E3D">
        <w:rPr>
          <w:rFonts w:ascii="Times New Roman" w:hAnsi="Times New Roman" w:cs="Times New Roman"/>
          <w:sz w:val="24"/>
          <w:szCs w:val="24"/>
        </w:rPr>
        <w:t>.</w:t>
      </w:r>
      <w:r w:rsidR="00E721E4" w:rsidRPr="000D6E3D">
        <w:rPr>
          <w:rFonts w:ascii="Times New Roman" w:hAnsi="Times New Roman" w:cs="Times New Roman"/>
          <w:sz w:val="24"/>
          <w:szCs w:val="24"/>
        </w:rPr>
        <w:tab/>
        <w:t xml:space="preserve">Załącznik nr </w:t>
      </w:r>
      <w:r w:rsidR="009132F7">
        <w:rPr>
          <w:rFonts w:ascii="Times New Roman" w:hAnsi="Times New Roman" w:cs="Times New Roman"/>
          <w:sz w:val="24"/>
          <w:szCs w:val="24"/>
        </w:rPr>
        <w:t>4</w:t>
      </w:r>
      <w:r w:rsidR="00E721E4" w:rsidRPr="000D6E3D">
        <w:rPr>
          <w:rFonts w:ascii="Times New Roman" w:hAnsi="Times New Roman" w:cs="Times New Roman"/>
          <w:sz w:val="24"/>
          <w:szCs w:val="24"/>
        </w:rPr>
        <w:t xml:space="preserve"> </w:t>
      </w:r>
      <w:r w:rsidR="00C61935">
        <w:rPr>
          <w:rFonts w:ascii="Times New Roman" w:hAnsi="Times New Roman" w:cs="Times New Roman"/>
          <w:sz w:val="24"/>
          <w:szCs w:val="24"/>
        </w:rPr>
        <w:t xml:space="preserve">– </w:t>
      </w:r>
      <w:r w:rsidR="00E721E4" w:rsidRPr="000D6E3D">
        <w:rPr>
          <w:rFonts w:ascii="Times New Roman" w:hAnsi="Times New Roman" w:cs="Times New Roman"/>
          <w:sz w:val="24"/>
          <w:szCs w:val="24"/>
        </w:rPr>
        <w:t xml:space="preserve">Wykaz </w:t>
      </w:r>
      <w:r w:rsidR="00E721E4">
        <w:rPr>
          <w:rFonts w:ascii="Times New Roman" w:hAnsi="Times New Roman" w:cs="Times New Roman"/>
          <w:sz w:val="24"/>
          <w:szCs w:val="24"/>
        </w:rPr>
        <w:t>usług wraz z referencjami</w:t>
      </w:r>
      <w:r w:rsidR="009132F7">
        <w:rPr>
          <w:rFonts w:ascii="Times New Roman" w:hAnsi="Times New Roman" w:cs="Times New Roman"/>
          <w:sz w:val="24"/>
          <w:szCs w:val="24"/>
        </w:rPr>
        <w:t xml:space="preserve"> – do oceny warunku udziału</w:t>
      </w:r>
    </w:p>
    <w:p w14:paraId="63CD4578" w14:textId="589E0022" w:rsidR="00E721E4" w:rsidRDefault="00CE37BE" w:rsidP="00E721E4">
      <w:pPr>
        <w:tabs>
          <w:tab w:val="left" w:pos="360"/>
          <w:tab w:val="left" w:pos="426"/>
          <w:tab w:val="left" w:pos="567"/>
          <w:tab w:val="left" w:pos="851"/>
        </w:tabs>
        <w:suppressAutoHyphen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C61935">
        <w:rPr>
          <w:rFonts w:ascii="Times New Roman" w:hAnsi="Times New Roman" w:cs="Times New Roman"/>
          <w:sz w:val="24"/>
          <w:szCs w:val="24"/>
        </w:rPr>
        <w:t>.</w:t>
      </w:r>
      <w:r w:rsidR="00E721E4">
        <w:rPr>
          <w:rFonts w:ascii="Times New Roman" w:hAnsi="Times New Roman" w:cs="Times New Roman"/>
          <w:sz w:val="24"/>
          <w:szCs w:val="24"/>
        </w:rPr>
        <w:t xml:space="preserve">   Załącznik nr </w:t>
      </w:r>
      <w:r w:rsidR="009132F7">
        <w:rPr>
          <w:rFonts w:ascii="Times New Roman" w:hAnsi="Times New Roman" w:cs="Times New Roman"/>
          <w:sz w:val="24"/>
          <w:szCs w:val="24"/>
        </w:rPr>
        <w:t>5</w:t>
      </w:r>
      <w:r w:rsidR="00E721E4">
        <w:rPr>
          <w:rFonts w:ascii="Times New Roman" w:hAnsi="Times New Roman" w:cs="Times New Roman"/>
          <w:sz w:val="24"/>
          <w:szCs w:val="24"/>
        </w:rPr>
        <w:t xml:space="preserve"> – </w:t>
      </w:r>
      <w:r w:rsidR="009132F7">
        <w:rPr>
          <w:rFonts w:ascii="Times New Roman" w:hAnsi="Times New Roman" w:cs="Times New Roman"/>
          <w:sz w:val="24"/>
          <w:szCs w:val="24"/>
        </w:rPr>
        <w:t>Wykaz usług wraz z referencjami – do oceny kryterium oceny ofert</w:t>
      </w:r>
    </w:p>
    <w:p w14:paraId="6DF3AC02" w14:textId="5675FDBF" w:rsidR="00E721E4" w:rsidRDefault="00CE37BE" w:rsidP="00E721E4">
      <w:pPr>
        <w:tabs>
          <w:tab w:val="left" w:pos="360"/>
          <w:tab w:val="left" w:pos="426"/>
          <w:tab w:val="left" w:pos="567"/>
          <w:tab w:val="left" w:pos="851"/>
        </w:tabs>
        <w:suppressAutoHyphen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E721E4" w:rsidRPr="000D6E3D">
        <w:rPr>
          <w:rFonts w:ascii="Times New Roman" w:hAnsi="Times New Roman" w:cs="Times New Roman"/>
          <w:sz w:val="24"/>
          <w:szCs w:val="24"/>
        </w:rPr>
        <w:t>.</w:t>
      </w:r>
      <w:r w:rsidR="00E721E4" w:rsidRPr="000D6E3D">
        <w:rPr>
          <w:rFonts w:ascii="Times New Roman" w:hAnsi="Times New Roman" w:cs="Times New Roman"/>
          <w:sz w:val="24"/>
          <w:szCs w:val="24"/>
        </w:rPr>
        <w:tab/>
        <w:t xml:space="preserve">Załącznik nr </w:t>
      </w:r>
      <w:r w:rsidR="009132F7">
        <w:rPr>
          <w:rFonts w:ascii="Times New Roman" w:hAnsi="Times New Roman" w:cs="Times New Roman"/>
          <w:sz w:val="24"/>
          <w:szCs w:val="24"/>
        </w:rPr>
        <w:t>6</w:t>
      </w:r>
      <w:r w:rsidR="00E721E4" w:rsidRPr="000D6E3D">
        <w:rPr>
          <w:rFonts w:ascii="Times New Roman" w:hAnsi="Times New Roman" w:cs="Times New Roman"/>
          <w:sz w:val="24"/>
          <w:szCs w:val="24"/>
        </w:rPr>
        <w:t xml:space="preserve"> </w:t>
      </w:r>
      <w:r w:rsidR="00C61935">
        <w:rPr>
          <w:rFonts w:ascii="Times New Roman" w:hAnsi="Times New Roman" w:cs="Times New Roman"/>
          <w:sz w:val="24"/>
          <w:szCs w:val="24"/>
        </w:rPr>
        <w:t xml:space="preserve">– </w:t>
      </w:r>
      <w:r w:rsidR="00E721E4" w:rsidRPr="000D6E3D">
        <w:rPr>
          <w:rFonts w:ascii="Times New Roman" w:hAnsi="Times New Roman" w:cs="Times New Roman"/>
          <w:sz w:val="24"/>
          <w:szCs w:val="24"/>
        </w:rPr>
        <w:t>Istotne postanowienia umowy</w:t>
      </w:r>
    </w:p>
    <w:p w14:paraId="381ABE71" w14:textId="33AD10A7" w:rsidR="00E721E4" w:rsidRDefault="00CE37BE" w:rsidP="00E721E4">
      <w:pPr>
        <w:tabs>
          <w:tab w:val="left" w:pos="360"/>
          <w:tab w:val="left" w:pos="426"/>
          <w:tab w:val="left" w:pos="567"/>
          <w:tab w:val="left" w:pos="851"/>
        </w:tabs>
        <w:suppressAutoHyphen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E721E4">
        <w:rPr>
          <w:rFonts w:ascii="Times New Roman" w:hAnsi="Times New Roman" w:cs="Times New Roman"/>
          <w:sz w:val="24"/>
          <w:szCs w:val="24"/>
        </w:rPr>
        <w:t>.</w:t>
      </w:r>
      <w:r w:rsidR="00C61935">
        <w:rPr>
          <w:rFonts w:ascii="Times New Roman" w:hAnsi="Times New Roman" w:cs="Times New Roman"/>
          <w:sz w:val="24"/>
          <w:szCs w:val="24"/>
        </w:rPr>
        <w:tab/>
      </w:r>
      <w:r w:rsidR="00E721E4">
        <w:rPr>
          <w:rFonts w:ascii="Times New Roman" w:hAnsi="Times New Roman" w:cs="Times New Roman"/>
          <w:sz w:val="24"/>
          <w:szCs w:val="24"/>
        </w:rPr>
        <w:t xml:space="preserve">Załącznik nr </w:t>
      </w:r>
      <w:r w:rsidR="009132F7">
        <w:rPr>
          <w:rFonts w:ascii="Times New Roman" w:hAnsi="Times New Roman" w:cs="Times New Roman"/>
          <w:sz w:val="24"/>
          <w:szCs w:val="24"/>
        </w:rPr>
        <w:t>7</w:t>
      </w:r>
      <w:r w:rsidR="00E721E4">
        <w:rPr>
          <w:rFonts w:ascii="Times New Roman" w:hAnsi="Times New Roman" w:cs="Times New Roman"/>
          <w:sz w:val="24"/>
          <w:szCs w:val="24"/>
        </w:rPr>
        <w:t xml:space="preserve"> </w:t>
      </w:r>
      <w:r w:rsidR="00C61935">
        <w:rPr>
          <w:rFonts w:ascii="Times New Roman" w:hAnsi="Times New Roman" w:cs="Times New Roman"/>
          <w:sz w:val="24"/>
          <w:szCs w:val="24"/>
        </w:rPr>
        <w:t>–</w:t>
      </w:r>
      <w:r w:rsidR="00E721E4">
        <w:rPr>
          <w:rFonts w:ascii="Times New Roman" w:hAnsi="Times New Roman" w:cs="Times New Roman"/>
          <w:sz w:val="24"/>
          <w:szCs w:val="24"/>
        </w:rPr>
        <w:t xml:space="preserve"> Zobowiązanie</w:t>
      </w:r>
    </w:p>
    <w:p w14:paraId="58A9D5EE" w14:textId="7B9489A1" w:rsidR="00716C46" w:rsidRDefault="00CE37BE" w:rsidP="00CE37BE">
      <w:pPr>
        <w:tabs>
          <w:tab w:val="left" w:pos="360"/>
          <w:tab w:val="left" w:pos="426"/>
          <w:tab w:val="left" w:pos="567"/>
          <w:tab w:val="left" w:pos="851"/>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8</w:t>
      </w:r>
      <w:r w:rsidR="00716C46">
        <w:rPr>
          <w:rFonts w:ascii="Times New Roman" w:hAnsi="Times New Roman" w:cs="Times New Roman"/>
          <w:sz w:val="24"/>
          <w:szCs w:val="24"/>
        </w:rPr>
        <w:t xml:space="preserve">. </w:t>
      </w:r>
      <w:r>
        <w:rPr>
          <w:rFonts w:ascii="Times New Roman" w:hAnsi="Times New Roman" w:cs="Times New Roman"/>
          <w:sz w:val="24"/>
          <w:szCs w:val="24"/>
        </w:rPr>
        <w:t xml:space="preserve">  Załącznik nr 8 – </w:t>
      </w:r>
      <w:r w:rsidRPr="00CE37BE">
        <w:rPr>
          <w:rFonts w:ascii="Times New Roman" w:hAnsi="Times New Roman" w:cs="Times New Roman"/>
          <w:sz w:val="24"/>
          <w:szCs w:val="24"/>
        </w:rPr>
        <w:t>Klauzula informacyjna RODO oraz zgoda na przetwarzanie danych</w:t>
      </w:r>
      <w:r>
        <w:rPr>
          <w:rFonts w:ascii="Times New Roman" w:hAnsi="Times New Roman" w:cs="Times New Roman"/>
          <w:sz w:val="24"/>
          <w:szCs w:val="24"/>
        </w:rPr>
        <w:br/>
        <w:t xml:space="preserve">      </w:t>
      </w:r>
      <w:r w:rsidRPr="00CE37BE">
        <w:rPr>
          <w:rFonts w:ascii="Times New Roman" w:hAnsi="Times New Roman" w:cs="Times New Roman"/>
          <w:sz w:val="24"/>
          <w:szCs w:val="24"/>
        </w:rPr>
        <w:t>osobowych</w:t>
      </w:r>
    </w:p>
    <w:p w14:paraId="6AB55E4C" w14:textId="77777777" w:rsidR="00C61935" w:rsidRDefault="00C61935" w:rsidP="007308EA">
      <w:pPr>
        <w:tabs>
          <w:tab w:val="left" w:pos="5925"/>
          <w:tab w:val="left" w:pos="6450"/>
        </w:tabs>
        <w:spacing w:after="0" w:line="240" w:lineRule="auto"/>
        <w:rPr>
          <w:rFonts w:ascii="Times New Roman" w:hAnsi="Times New Roman" w:cs="Times New Roman"/>
          <w:sz w:val="24"/>
          <w:szCs w:val="24"/>
        </w:rPr>
      </w:pPr>
    </w:p>
    <w:p w14:paraId="006393FE" w14:textId="41BF33C5" w:rsidR="00FF76A1" w:rsidRDefault="00FF76A1" w:rsidP="007308EA">
      <w:pPr>
        <w:tabs>
          <w:tab w:val="left" w:pos="5925"/>
          <w:tab w:val="left" w:pos="6450"/>
        </w:tabs>
        <w:spacing w:after="0" w:line="240" w:lineRule="auto"/>
        <w:rPr>
          <w:rFonts w:ascii="Times New Roman" w:hAnsi="Times New Roman" w:cs="Times New Roman"/>
          <w:sz w:val="24"/>
          <w:szCs w:val="24"/>
        </w:rPr>
      </w:pPr>
    </w:p>
    <w:p w14:paraId="5F31E61B" w14:textId="77777777" w:rsidR="001E4407" w:rsidRPr="000D6E3D" w:rsidRDefault="001E4407" w:rsidP="007308EA">
      <w:pPr>
        <w:tabs>
          <w:tab w:val="left" w:pos="5925"/>
          <w:tab w:val="left" w:pos="6450"/>
        </w:tabs>
        <w:spacing w:after="0" w:line="240" w:lineRule="auto"/>
        <w:rPr>
          <w:rFonts w:ascii="Times New Roman" w:hAnsi="Times New Roman" w:cs="Times New Roman"/>
          <w:sz w:val="24"/>
          <w:szCs w:val="24"/>
        </w:rPr>
      </w:pPr>
    </w:p>
    <w:p w14:paraId="07311B78" w14:textId="101204B9" w:rsidR="00FF76A1" w:rsidRDefault="009132F7" w:rsidP="00FF76A1">
      <w:pPr>
        <w:spacing w:after="0" w:line="240" w:lineRule="auto"/>
        <w:rPr>
          <w:rFonts w:ascii="Times New Roman" w:hAnsi="Times New Roman" w:cs="Times New Roman"/>
          <w:sz w:val="24"/>
          <w:szCs w:val="24"/>
        </w:rPr>
      </w:pPr>
      <w:r>
        <w:rPr>
          <w:rFonts w:ascii="Times New Roman" w:hAnsi="Times New Roman" w:cs="Times New Roman"/>
          <w:sz w:val="24"/>
          <w:szCs w:val="24"/>
        </w:rPr>
        <w:t>Lidzbark Warmiński</w:t>
      </w:r>
      <w:r w:rsidR="00B97E45">
        <w:rPr>
          <w:rFonts w:ascii="Times New Roman" w:hAnsi="Times New Roman" w:cs="Times New Roman"/>
          <w:sz w:val="24"/>
          <w:szCs w:val="24"/>
        </w:rPr>
        <w:t xml:space="preserve">, dnia </w:t>
      </w:r>
      <w:r>
        <w:rPr>
          <w:rFonts w:ascii="Times New Roman" w:hAnsi="Times New Roman" w:cs="Times New Roman"/>
          <w:sz w:val="24"/>
          <w:szCs w:val="24"/>
        </w:rPr>
        <w:t>22</w:t>
      </w:r>
      <w:r w:rsidR="00E66476">
        <w:rPr>
          <w:rFonts w:ascii="Times New Roman" w:hAnsi="Times New Roman" w:cs="Times New Roman"/>
          <w:sz w:val="24"/>
          <w:szCs w:val="24"/>
        </w:rPr>
        <w:t>.0</w:t>
      </w:r>
      <w:r>
        <w:rPr>
          <w:rFonts w:ascii="Times New Roman" w:hAnsi="Times New Roman" w:cs="Times New Roman"/>
          <w:sz w:val="24"/>
          <w:szCs w:val="24"/>
        </w:rPr>
        <w:t>5</w:t>
      </w:r>
      <w:r w:rsidR="00E66476">
        <w:rPr>
          <w:rFonts w:ascii="Times New Roman" w:hAnsi="Times New Roman" w:cs="Times New Roman"/>
          <w:sz w:val="24"/>
          <w:szCs w:val="24"/>
        </w:rPr>
        <w:t>.2019</w:t>
      </w:r>
      <w:r w:rsidR="00132DDE">
        <w:rPr>
          <w:rFonts w:ascii="Times New Roman" w:hAnsi="Times New Roman" w:cs="Times New Roman"/>
          <w:sz w:val="24"/>
          <w:szCs w:val="24"/>
        </w:rPr>
        <w:t xml:space="preserve"> </w:t>
      </w:r>
      <w:r w:rsidR="00A30E75">
        <w:rPr>
          <w:rFonts w:ascii="Times New Roman" w:hAnsi="Times New Roman" w:cs="Times New Roman"/>
          <w:sz w:val="24"/>
          <w:szCs w:val="24"/>
        </w:rPr>
        <w:t>r.</w:t>
      </w:r>
    </w:p>
    <w:p w14:paraId="66A62D17" w14:textId="77777777" w:rsidR="00504382" w:rsidRDefault="00504382" w:rsidP="00FF76A1">
      <w:pPr>
        <w:spacing w:after="0" w:line="240" w:lineRule="auto"/>
        <w:rPr>
          <w:rFonts w:ascii="Times New Roman" w:hAnsi="Times New Roman" w:cs="Times New Roman"/>
          <w:sz w:val="24"/>
          <w:szCs w:val="24"/>
        </w:rPr>
      </w:pPr>
    </w:p>
    <w:p w14:paraId="0120B32E" w14:textId="185575F9" w:rsidR="00927914" w:rsidRDefault="00EF1608" w:rsidP="00EA4173">
      <w:pPr>
        <w:tabs>
          <w:tab w:val="left" w:pos="5820"/>
          <w:tab w:val="left" w:pos="6180"/>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219B94F8" w14:textId="77777777" w:rsidR="001E4407" w:rsidRPr="00927914" w:rsidRDefault="001E4407" w:rsidP="00EA4173">
      <w:pPr>
        <w:tabs>
          <w:tab w:val="left" w:pos="5820"/>
          <w:tab w:val="left" w:pos="6180"/>
        </w:tabs>
        <w:spacing w:after="0" w:line="240" w:lineRule="auto"/>
        <w:rPr>
          <w:rFonts w:ascii="Times New Roman" w:hAnsi="Times New Roman" w:cs="Times New Roman"/>
          <w:i/>
        </w:rPr>
      </w:pPr>
      <w:bookmarkStart w:id="9" w:name="_GoBack"/>
      <w:bookmarkEnd w:id="9"/>
    </w:p>
    <w:p w14:paraId="5E868AF0" w14:textId="332BE4D2" w:rsidR="00FF76A1" w:rsidRPr="00A43646" w:rsidRDefault="004B72C6" w:rsidP="00A0202A">
      <w:pPr>
        <w:spacing w:after="0" w:line="240" w:lineRule="auto"/>
        <w:ind w:left="4248" w:firstLine="708"/>
        <w:rPr>
          <w:rFonts w:ascii="Times New Roman" w:hAnsi="Times New Roman" w:cs="Times New Roman"/>
          <w:sz w:val="24"/>
          <w:szCs w:val="24"/>
        </w:rPr>
      </w:pPr>
      <w:r>
        <w:rPr>
          <w:rFonts w:ascii="Times New Roman" w:hAnsi="Times New Roman" w:cs="Times New Roman"/>
          <w:sz w:val="24"/>
          <w:szCs w:val="24"/>
        </w:rPr>
        <w:t xml:space="preserve">      </w:t>
      </w:r>
      <w:r w:rsidR="00FF76A1" w:rsidRPr="000D6E3D">
        <w:rPr>
          <w:rFonts w:ascii="Times New Roman" w:hAnsi="Times New Roman" w:cs="Times New Roman"/>
          <w:sz w:val="24"/>
          <w:szCs w:val="24"/>
        </w:rPr>
        <w:t xml:space="preserve">  </w:t>
      </w:r>
      <w:r w:rsidR="00FF76A1" w:rsidRPr="00A43646">
        <w:rPr>
          <w:rFonts w:ascii="Times New Roman" w:hAnsi="Times New Roman" w:cs="Times New Roman"/>
          <w:sz w:val="24"/>
          <w:szCs w:val="24"/>
        </w:rPr>
        <w:t>__________________________</w:t>
      </w:r>
    </w:p>
    <w:p w14:paraId="29DFA3F0" w14:textId="0DA1991D" w:rsidR="00C378A6" w:rsidRPr="009D1882" w:rsidRDefault="00445E39" w:rsidP="009D1882">
      <w:pPr>
        <w:spacing w:after="0" w:line="240" w:lineRule="auto"/>
        <w:rPr>
          <w:rFonts w:ascii="Times New Roman" w:hAnsi="Times New Roman" w:cs="Times New Roman"/>
          <w:i/>
          <w:sz w:val="24"/>
          <w:szCs w:val="24"/>
        </w:rPr>
      </w:pPr>
      <w:r w:rsidRPr="00A43646">
        <w:rPr>
          <w:rFonts w:ascii="Times New Roman" w:hAnsi="Times New Roman" w:cs="Times New Roman"/>
          <w:i/>
          <w:sz w:val="24"/>
          <w:szCs w:val="24"/>
        </w:rPr>
        <w:t xml:space="preserve">                                                        </w:t>
      </w:r>
      <w:r w:rsidR="00A43646">
        <w:rPr>
          <w:rFonts w:ascii="Times New Roman" w:hAnsi="Times New Roman" w:cs="Times New Roman"/>
          <w:i/>
          <w:sz w:val="24"/>
          <w:szCs w:val="24"/>
        </w:rPr>
        <w:t xml:space="preserve">                               </w:t>
      </w:r>
      <w:r w:rsidRPr="00A43646">
        <w:rPr>
          <w:rFonts w:ascii="Times New Roman" w:hAnsi="Times New Roman" w:cs="Times New Roman"/>
          <w:i/>
          <w:sz w:val="24"/>
          <w:szCs w:val="24"/>
        </w:rPr>
        <w:t xml:space="preserve"> </w:t>
      </w:r>
      <w:r w:rsidR="004B72C6">
        <w:rPr>
          <w:rFonts w:ascii="Times New Roman" w:hAnsi="Times New Roman" w:cs="Times New Roman"/>
          <w:i/>
          <w:sz w:val="24"/>
          <w:szCs w:val="24"/>
        </w:rPr>
        <w:t xml:space="preserve">     </w:t>
      </w:r>
      <w:r w:rsidR="00FF76A1" w:rsidRPr="00A43646">
        <w:rPr>
          <w:rFonts w:ascii="Times New Roman" w:hAnsi="Times New Roman" w:cs="Times New Roman"/>
          <w:i/>
          <w:sz w:val="24"/>
          <w:szCs w:val="24"/>
        </w:rPr>
        <w:t>(podpis osoby upoważnionej</w:t>
      </w:r>
      <w:r w:rsidR="007308EA" w:rsidRPr="00A43646">
        <w:rPr>
          <w:rFonts w:ascii="Times New Roman" w:hAnsi="Times New Roman" w:cs="Times New Roman"/>
          <w:i/>
          <w:sz w:val="24"/>
          <w:szCs w:val="24"/>
        </w:rPr>
        <w:t>)</w:t>
      </w:r>
    </w:p>
    <w:sectPr w:rsidR="00C378A6" w:rsidRPr="009D1882" w:rsidSect="00321108">
      <w:headerReference w:type="default" r:id="rId12"/>
      <w:footerReference w:type="default" r:id="rId13"/>
      <w:pgSz w:w="11906" w:h="16838"/>
      <w:pgMar w:top="1417" w:right="1417" w:bottom="1417" w:left="1417"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C455F" w14:textId="77777777" w:rsidR="00D64CF6" w:rsidRDefault="00D64CF6" w:rsidP="009815C3">
      <w:pPr>
        <w:spacing w:after="0" w:line="240" w:lineRule="auto"/>
      </w:pPr>
      <w:r>
        <w:separator/>
      </w:r>
    </w:p>
  </w:endnote>
  <w:endnote w:type="continuationSeparator" w:id="0">
    <w:p w14:paraId="337BCF77" w14:textId="77777777" w:rsidR="00D64CF6" w:rsidRDefault="00D64CF6" w:rsidP="00981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ヒラギノ角ゴ Pro W3">
    <w:altName w:val="Times New Roman"/>
    <w:charset w:val="00"/>
    <w:family w:val="roman"/>
    <w:pitch w:val="default"/>
  </w:font>
  <w:font w:name="Adobe Garamond Pro">
    <w:altName w:val="Garamond"/>
    <w:panose1 w:val="00000000000000000000"/>
    <w:charset w:val="00"/>
    <w:family w:val="roman"/>
    <w:notTrueType/>
    <w:pitch w:val="variable"/>
    <w:sig w:usb0="00000001" w:usb1="5000205B" w:usb2="00000000" w:usb3="00000000" w:csb0="0000009B" w:csb1="00000000"/>
  </w:font>
  <w:font w:name="Liberation Serif">
    <w:altName w:val="Times New Roman"/>
    <w:charset w:val="EE"/>
    <w:family w:val="roman"/>
    <w:pitch w:val="variable"/>
    <w:sig w:usb0="00000000" w:usb1="500078FF" w:usb2="00000021"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NewRoman">
    <w:altName w:val="MS Mincho"/>
    <w:charset w:val="80"/>
    <w:family w:val="auto"/>
    <w:pitch w:val="default"/>
  </w:font>
  <w:font w:name="Cambria Math">
    <w:panose1 w:val="02040503050406030204"/>
    <w:charset w:val="EE"/>
    <w:family w:val="roman"/>
    <w:pitch w:val="variable"/>
    <w:sig w:usb0="E00006FF" w:usb1="420024FF" w:usb2="02000000" w:usb3="00000000" w:csb0="0000019F" w:csb1="00000000"/>
  </w:font>
  <w:font w:name="ArialMT">
    <w:altName w:val="Arial"/>
    <w:charset w:val="EE"/>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FFD42" w14:textId="77777777" w:rsidR="00D64CF6" w:rsidRPr="002C66F7" w:rsidRDefault="00D64CF6" w:rsidP="002C66F7">
    <w:pPr>
      <w:pStyle w:val="Stopka1"/>
      <w:tabs>
        <w:tab w:val="clear" w:pos="9072"/>
        <w:tab w:val="right" w:pos="8640"/>
      </w:tabs>
      <w:jc w:val="center"/>
      <w:rPr>
        <w:rFonts w:ascii="Times New Roman" w:hAnsi="Times New Roman"/>
      </w:rPr>
    </w:pPr>
  </w:p>
  <w:p w14:paraId="4623A338" w14:textId="77777777" w:rsidR="00D64CF6" w:rsidRPr="00884B6A" w:rsidRDefault="00D64CF6" w:rsidP="002E4A9B">
    <w:pPr>
      <w:pStyle w:val="Stopka"/>
      <w:tabs>
        <w:tab w:val="left" w:pos="5184"/>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84B6A">
      <w:rPr>
        <w:rFonts w:ascii="Times New Roman" w:hAnsi="Times New Roman" w:cs="Times New Roman"/>
      </w:rPr>
      <w:fldChar w:fldCharType="begin"/>
    </w:r>
    <w:r w:rsidRPr="00884B6A">
      <w:rPr>
        <w:rFonts w:ascii="Times New Roman" w:hAnsi="Times New Roman" w:cs="Times New Roman"/>
      </w:rPr>
      <w:instrText xml:space="preserve"> PAGE   \* MERGEFORMAT </w:instrText>
    </w:r>
    <w:r w:rsidRPr="00884B6A">
      <w:rPr>
        <w:rFonts w:ascii="Times New Roman" w:hAnsi="Times New Roman" w:cs="Times New Roman"/>
      </w:rPr>
      <w:fldChar w:fldCharType="separate"/>
    </w:r>
    <w:r>
      <w:rPr>
        <w:rFonts w:ascii="Times New Roman" w:hAnsi="Times New Roman" w:cs="Times New Roman"/>
        <w:noProof/>
      </w:rPr>
      <w:t>5</w:t>
    </w:r>
    <w:r w:rsidRPr="00884B6A">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7ED7A" w14:textId="77777777" w:rsidR="00D64CF6" w:rsidRDefault="00D64CF6" w:rsidP="009815C3">
      <w:pPr>
        <w:spacing w:after="0" w:line="240" w:lineRule="auto"/>
      </w:pPr>
      <w:r>
        <w:separator/>
      </w:r>
    </w:p>
  </w:footnote>
  <w:footnote w:type="continuationSeparator" w:id="0">
    <w:p w14:paraId="18436ACC" w14:textId="77777777" w:rsidR="00D64CF6" w:rsidRDefault="00D64CF6" w:rsidP="00981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7C24F" w14:textId="1427543E" w:rsidR="004D66B6" w:rsidRDefault="004D66B6" w:rsidP="004D66B6">
    <w:pPr>
      <w:tabs>
        <w:tab w:val="center" w:pos="6237"/>
      </w:tabs>
      <w:spacing w:after="0"/>
      <w:ind w:firstLine="3545"/>
      <w:rPr>
        <w:rFonts w:ascii="Times New Roman" w:hAnsi="Times New Roman" w:cs="Times New Roman"/>
        <w:b/>
        <w:sz w:val="34"/>
        <w:szCs w:val="34"/>
      </w:rPr>
    </w:pPr>
    <w:bookmarkStart w:id="10" w:name="_Hlk530080992"/>
    <w:bookmarkStart w:id="11" w:name="_Hlk530080993"/>
    <w:bookmarkStart w:id="12" w:name="_Hlk530082571"/>
    <w:bookmarkStart w:id="13" w:name="_Hlk530082572"/>
    <w:bookmarkStart w:id="14" w:name="_Hlk531331039"/>
    <w:bookmarkStart w:id="15" w:name="_Hlk531331040"/>
    <w:bookmarkStart w:id="16" w:name="_Hlk511118612"/>
    <w:bookmarkStart w:id="17" w:name="_Hlk511118613"/>
    <w:bookmarkStart w:id="18" w:name="_Hlk511118614"/>
    <w:bookmarkStart w:id="19" w:name="_Hlk532554887"/>
    <w:bookmarkStart w:id="20" w:name="_Hlk532554888"/>
    <w:bookmarkStart w:id="21" w:name="_Hlk532555026"/>
    <w:bookmarkStart w:id="22" w:name="_Hlk532555027"/>
    <w:bookmarkStart w:id="23" w:name="_Hlk532555214"/>
    <w:bookmarkStart w:id="24" w:name="_Hlk532555215"/>
    <w:r>
      <w:rPr>
        <w:noProof/>
      </w:rPr>
      <w:drawing>
        <wp:anchor distT="0" distB="0" distL="114935" distR="114935" simplePos="0" relativeHeight="251658240" behindDoc="1" locked="0" layoutInCell="1" allowOverlap="1" wp14:anchorId="5F72C761" wp14:editId="1E112E3B">
          <wp:simplePos x="0" y="0"/>
          <wp:positionH relativeFrom="column">
            <wp:posOffset>24130</wp:posOffset>
          </wp:positionH>
          <wp:positionV relativeFrom="paragraph">
            <wp:posOffset>196850</wp:posOffset>
          </wp:positionV>
          <wp:extent cx="2663190" cy="835025"/>
          <wp:effectExtent l="0" t="0" r="0" b="0"/>
          <wp:wrapTight wrapText="bothSides">
            <wp:wrapPolygon edited="0">
              <wp:start x="0" y="0"/>
              <wp:lineTo x="0" y="21189"/>
              <wp:lineTo x="21476" y="21189"/>
              <wp:lineTo x="21476"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3190" cy="8350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34"/>
        <w:szCs w:val="34"/>
      </w:rPr>
      <w:t>Miejski Ośrodek Pomocy Społecznej</w:t>
    </w:r>
  </w:p>
  <w:p w14:paraId="2EC62405" w14:textId="77777777" w:rsidR="004D66B6" w:rsidRDefault="004D66B6" w:rsidP="004D66B6">
    <w:pPr>
      <w:rPr>
        <w:rFonts w:ascii="Times New Roman" w:hAnsi="Times New Roman" w:cs="Times New Roman"/>
        <w:b/>
      </w:rPr>
    </w:pPr>
    <w:r>
      <w:rPr>
        <w:rFonts w:ascii="Times New Roman" w:hAnsi="Times New Roman" w:cs="Times New Roman"/>
        <w:b/>
      </w:rPr>
      <w:t xml:space="preserve">                                                                       11 – 100 Lidzbark Warmiński, ul. Akacjowa 7</w:t>
    </w:r>
    <w:r>
      <w:rPr>
        <w:rFonts w:ascii="Times New Roman" w:hAnsi="Times New Roman" w:cs="Times New Roman"/>
        <w:b/>
      </w:rPr>
      <w:br/>
      <w:t xml:space="preserve">                                                                                                NIP 743-107-67-44</w:t>
    </w:r>
  </w:p>
  <w:p w14:paraId="0260AD0F" w14:textId="77777777" w:rsidR="004D66B6" w:rsidRPr="00FE610A" w:rsidRDefault="004D66B6" w:rsidP="004D66B6">
    <w:pPr>
      <w:tabs>
        <w:tab w:val="left" w:pos="3828"/>
        <w:tab w:val="left" w:pos="5812"/>
      </w:tabs>
      <w:spacing w:after="0"/>
      <w:rPr>
        <w:rFonts w:ascii="Times New Roman" w:hAnsi="Times New Roman" w:cs="Times New Roman"/>
        <w:sz w:val="18"/>
        <w:szCs w:val="18"/>
      </w:rPr>
    </w:pPr>
    <w:r>
      <w:rPr>
        <w:rFonts w:ascii="Times New Roman" w:hAnsi="Times New Roman" w:cs="Times New Roman"/>
        <w:b/>
        <w:sz w:val="24"/>
        <w:szCs w:val="24"/>
      </w:rPr>
      <w:tab/>
    </w:r>
    <w:r w:rsidRPr="00FE610A">
      <w:rPr>
        <w:rFonts w:ascii="Times New Roman" w:hAnsi="Times New Roman" w:cs="Times New Roman"/>
        <w:sz w:val="18"/>
        <w:szCs w:val="18"/>
      </w:rPr>
      <w:t>tel. (89) 767 80 41</w:t>
    </w:r>
    <w:r w:rsidRPr="00FE610A">
      <w:rPr>
        <w:rFonts w:ascii="Times New Roman" w:hAnsi="Times New Roman" w:cs="Times New Roman"/>
        <w:sz w:val="18"/>
        <w:szCs w:val="18"/>
      </w:rPr>
      <w:tab/>
      <w:t>e-mail: mopslidzbarkwarminski@wp.pl</w:t>
    </w:r>
  </w:p>
  <w:p w14:paraId="1C954B20" w14:textId="60E333BD" w:rsidR="00D64CF6" w:rsidRDefault="00D64CF6" w:rsidP="004D66B6">
    <w:pPr>
      <w:pStyle w:val="Nagwek"/>
      <w:pBdr>
        <w:bottom w:val="single" w:sz="4" w:space="1" w:color="auto"/>
      </w:pBdr>
    </w:pPr>
  </w:p>
  <w:p w14:paraId="0744CE67" w14:textId="77777777" w:rsidR="004D66B6" w:rsidRPr="00DA3750" w:rsidRDefault="004D66B6" w:rsidP="004D66B6">
    <w:pPr>
      <w:pStyle w:val="Nagwek"/>
    </w:pPr>
  </w:p>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name w:val="WW8Num4"/>
    <w:lvl w:ilvl="0">
      <w:start w:val="1"/>
      <w:numFmt w:val="lowerLetter"/>
      <w:lvlText w:val="%1)"/>
      <w:lvlJc w:val="left"/>
      <w:pPr>
        <w:tabs>
          <w:tab w:val="num" w:pos="757"/>
        </w:tabs>
        <w:ind w:left="757" w:hanging="360"/>
      </w:pPr>
      <w:rPr>
        <w:rFonts w:ascii="Arial" w:hAnsi="Arial" w:cs="Arial" w:hint="default"/>
        <w:b w:val="0"/>
        <w:bCs w:val="0"/>
        <w:i w:val="0"/>
        <w:iCs w:val="0"/>
        <w:spacing w:val="-6"/>
        <w:sz w:val="20"/>
        <w:szCs w:val="20"/>
      </w:rPr>
    </w:lvl>
    <w:lvl w:ilvl="1">
      <w:start w:val="1"/>
      <w:numFmt w:val="decimal"/>
      <w:lvlText w:val="%2)"/>
      <w:lvlJc w:val="left"/>
      <w:pPr>
        <w:tabs>
          <w:tab w:val="num" w:pos="1500"/>
        </w:tabs>
        <w:ind w:left="150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900"/>
        </w:tabs>
        <w:ind w:left="900" w:hanging="360"/>
      </w:pPr>
      <w:rPr>
        <w:rFonts w:ascii="Arial" w:eastAsia="Times New Roman" w:hAnsi="Arial" w:cs="Arial"/>
        <w:b w:val="0"/>
        <w:sz w:val="20"/>
        <w:szCs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D7252D"/>
    <w:multiLevelType w:val="multilevel"/>
    <w:tmpl w:val="4D309F6C"/>
    <w:lvl w:ilvl="0">
      <w:start w:val="1"/>
      <w:numFmt w:val="decimal"/>
      <w:lvlText w:val="%1."/>
      <w:lvlJc w:val="left"/>
      <w:pPr>
        <w:ind w:left="570" w:hanging="570"/>
      </w:pPr>
      <w:rPr>
        <w:rFonts w:hint="default"/>
        <w:color w:val="auto"/>
      </w:rPr>
    </w:lvl>
    <w:lvl w:ilvl="1">
      <w:start w:val="1"/>
      <w:numFmt w:val="decimal"/>
      <w:lvlText w:val="%1.%2."/>
      <w:lvlJc w:val="left"/>
      <w:pPr>
        <w:ind w:left="990" w:hanging="57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 w15:restartNumberingAfterBreak="0">
    <w:nsid w:val="06440DDF"/>
    <w:multiLevelType w:val="multilevel"/>
    <w:tmpl w:val="9F0E84F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7370990"/>
    <w:multiLevelType w:val="hybridMultilevel"/>
    <w:tmpl w:val="53CAD952"/>
    <w:lvl w:ilvl="0" w:tplc="1A00D352">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080"/>
        </w:tabs>
        <w:ind w:left="1080" w:hanging="360"/>
      </w:pPr>
    </w:lvl>
    <w:lvl w:ilvl="2" w:tplc="CC6AA100">
      <w:start w:val="1"/>
      <w:numFmt w:val="lowerRoman"/>
      <w:lvlText w:val="%3)"/>
      <w:lvlJc w:val="left"/>
      <w:pPr>
        <w:ind w:left="2340" w:hanging="72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07586F29"/>
    <w:multiLevelType w:val="hybridMultilevel"/>
    <w:tmpl w:val="43881D00"/>
    <w:lvl w:ilvl="0" w:tplc="034A7632">
      <w:start w:val="1"/>
      <w:numFmt w:val="decimal"/>
      <w:lvlText w:val="%1."/>
      <w:lvlJc w:val="left"/>
      <w:pPr>
        <w:ind w:left="360" w:hanging="360"/>
      </w:pPr>
      <w:rPr>
        <w:rFonts w:eastAsia="Times New Roman" w:cs="Times New Roman"/>
        <w:i w:val="0"/>
        <w:color w:val="auto"/>
      </w:rPr>
    </w:lvl>
    <w:lvl w:ilvl="1" w:tplc="C8E21BB0">
      <w:start w:val="1"/>
      <w:numFmt w:val="decimal"/>
      <w:lvlText w:val="%2."/>
      <w:lvlJc w:val="left"/>
      <w:pPr>
        <w:tabs>
          <w:tab w:val="num" w:pos="1440"/>
        </w:tabs>
        <w:ind w:left="1440" w:hanging="360"/>
      </w:pPr>
      <w:rPr>
        <w:rFonts w:ascii="Times New Roman" w:eastAsiaTheme="minorEastAsia" w:hAnsi="Times New Roman" w:cstheme="minorBidi"/>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87F1F69"/>
    <w:multiLevelType w:val="multilevel"/>
    <w:tmpl w:val="5FC4414C"/>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6" w15:restartNumberingAfterBreak="0">
    <w:nsid w:val="0D6D3795"/>
    <w:multiLevelType w:val="hybridMultilevel"/>
    <w:tmpl w:val="0A248C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D1798C"/>
    <w:multiLevelType w:val="multilevel"/>
    <w:tmpl w:val="A5923B46"/>
    <w:styleLink w:val="WW8Num21"/>
    <w:lvl w:ilvl="0">
      <w:start w:val="2"/>
      <w:numFmt w:val="decimal"/>
      <w:lvlText w:val="%1)"/>
      <w:lvlJc w:val="left"/>
      <w:rPr>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1E777CED"/>
    <w:multiLevelType w:val="multilevel"/>
    <w:tmpl w:val="DD9406DA"/>
    <w:lvl w:ilvl="0">
      <w:start w:val="2"/>
      <w:numFmt w:val="decimal"/>
      <w:lvlText w:val="%1."/>
      <w:lvlJc w:val="left"/>
      <w:pPr>
        <w:ind w:left="360" w:hanging="360"/>
      </w:pPr>
      <w:rPr>
        <w:rFonts w:cstheme="minorBidi" w:hint="default"/>
        <w:b w:val="0"/>
      </w:rPr>
    </w:lvl>
    <w:lvl w:ilvl="1">
      <w:start w:val="2"/>
      <w:numFmt w:val="decimal"/>
      <w:lvlText w:val="%1.%2."/>
      <w:lvlJc w:val="left"/>
      <w:pPr>
        <w:ind w:left="360" w:hanging="360"/>
      </w:pPr>
      <w:rPr>
        <w:rFonts w:cstheme="minorBidi" w:hint="default"/>
        <w:b w:val="0"/>
      </w:rPr>
    </w:lvl>
    <w:lvl w:ilvl="2">
      <w:start w:val="1"/>
      <w:numFmt w:val="decimal"/>
      <w:lvlText w:val="%1.%2.%3."/>
      <w:lvlJc w:val="left"/>
      <w:pPr>
        <w:ind w:left="720" w:hanging="720"/>
      </w:pPr>
      <w:rPr>
        <w:rFonts w:cstheme="minorBidi" w:hint="default"/>
        <w:b w:val="0"/>
      </w:rPr>
    </w:lvl>
    <w:lvl w:ilvl="3">
      <w:start w:val="1"/>
      <w:numFmt w:val="decimal"/>
      <w:lvlText w:val="%1.%2.%3.%4."/>
      <w:lvlJc w:val="left"/>
      <w:pPr>
        <w:ind w:left="720" w:hanging="720"/>
      </w:pPr>
      <w:rPr>
        <w:rFonts w:cstheme="minorBidi" w:hint="default"/>
        <w:b w:val="0"/>
      </w:rPr>
    </w:lvl>
    <w:lvl w:ilvl="4">
      <w:start w:val="1"/>
      <w:numFmt w:val="decimal"/>
      <w:lvlText w:val="%1.%2.%3.%4.%5."/>
      <w:lvlJc w:val="left"/>
      <w:pPr>
        <w:ind w:left="1080" w:hanging="1080"/>
      </w:pPr>
      <w:rPr>
        <w:rFonts w:cstheme="minorBidi" w:hint="default"/>
        <w:b w:val="0"/>
      </w:rPr>
    </w:lvl>
    <w:lvl w:ilvl="5">
      <w:start w:val="1"/>
      <w:numFmt w:val="decimal"/>
      <w:lvlText w:val="%1.%2.%3.%4.%5.%6."/>
      <w:lvlJc w:val="left"/>
      <w:pPr>
        <w:ind w:left="1080" w:hanging="1080"/>
      </w:pPr>
      <w:rPr>
        <w:rFonts w:cstheme="minorBidi" w:hint="default"/>
        <w:b w:val="0"/>
      </w:rPr>
    </w:lvl>
    <w:lvl w:ilvl="6">
      <w:start w:val="1"/>
      <w:numFmt w:val="decimal"/>
      <w:lvlText w:val="%1.%2.%3.%4.%5.%6.%7."/>
      <w:lvlJc w:val="left"/>
      <w:pPr>
        <w:ind w:left="1440" w:hanging="1440"/>
      </w:pPr>
      <w:rPr>
        <w:rFonts w:cstheme="minorBidi" w:hint="default"/>
        <w:b w:val="0"/>
      </w:rPr>
    </w:lvl>
    <w:lvl w:ilvl="7">
      <w:start w:val="1"/>
      <w:numFmt w:val="decimal"/>
      <w:lvlText w:val="%1.%2.%3.%4.%5.%6.%7.%8."/>
      <w:lvlJc w:val="left"/>
      <w:pPr>
        <w:ind w:left="1440" w:hanging="1440"/>
      </w:pPr>
      <w:rPr>
        <w:rFonts w:cstheme="minorBidi" w:hint="default"/>
        <w:b w:val="0"/>
      </w:rPr>
    </w:lvl>
    <w:lvl w:ilvl="8">
      <w:start w:val="1"/>
      <w:numFmt w:val="decimal"/>
      <w:lvlText w:val="%1.%2.%3.%4.%5.%6.%7.%8.%9."/>
      <w:lvlJc w:val="left"/>
      <w:pPr>
        <w:ind w:left="1800" w:hanging="1800"/>
      </w:pPr>
      <w:rPr>
        <w:rFonts w:cstheme="minorBidi" w:hint="default"/>
        <w:b w:val="0"/>
      </w:rPr>
    </w:lvl>
  </w:abstractNum>
  <w:abstractNum w:abstractNumId="10" w15:restartNumberingAfterBreak="0">
    <w:nsid w:val="20DE13B7"/>
    <w:multiLevelType w:val="hybridMultilevel"/>
    <w:tmpl w:val="7B0E41D8"/>
    <w:lvl w:ilvl="0" w:tplc="5C44353A">
      <w:start w:val="1"/>
      <w:numFmt w:val="decimal"/>
      <w:lvlText w:val="%1."/>
      <w:lvlJc w:val="left"/>
      <w:pPr>
        <w:tabs>
          <w:tab w:val="num" w:pos="723"/>
        </w:tabs>
        <w:ind w:left="723" w:hanging="363"/>
      </w:pPr>
      <w:rPr>
        <w:rFonts w:hint="default"/>
        <w:b/>
        <w:color w:val="auto"/>
      </w:rPr>
    </w:lvl>
    <w:lvl w:ilvl="1" w:tplc="04150019">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11" w15:restartNumberingAfterBreak="0">
    <w:nsid w:val="23C45FA7"/>
    <w:multiLevelType w:val="hybridMultilevel"/>
    <w:tmpl w:val="B30A08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BFA611E"/>
    <w:multiLevelType w:val="hybridMultilevel"/>
    <w:tmpl w:val="406AA076"/>
    <w:lvl w:ilvl="0" w:tplc="E2F8D66E">
      <w:start w:val="1"/>
      <w:numFmt w:val="decimal"/>
      <w:lvlText w:val="%1."/>
      <w:lvlJc w:val="left"/>
      <w:pPr>
        <w:ind w:left="360" w:hanging="360"/>
      </w:pPr>
      <w:rPr>
        <w:b w:val="0"/>
      </w:rPr>
    </w:lvl>
    <w:lvl w:ilvl="1" w:tplc="04150019">
      <w:start w:val="1"/>
      <w:numFmt w:val="lowerLetter"/>
      <w:lvlText w:val="%2."/>
      <w:lvlJc w:val="left"/>
      <w:pPr>
        <w:ind w:left="1080" w:hanging="360"/>
      </w:pPr>
    </w:lvl>
    <w:lvl w:ilvl="2" w:tplc="69BA6650">
      <w:start w:val="1"/>
      <w:numFmt w:val="upperLetter"/>
      <w:lvlText w:val="%3."/>
      <w:lvlJc w:val="left"/>
      <w:pPr>
        <w:ind w:left="1980" w:hanging="360"/>
      </w:pPr>
      <w:rPr>
        <w:rFonts w:hint="default"/>
      </w:rPr>
    </w:lvl>
    <w:lvl w:ilvl="3" w:tplc="6940461C">
      <w:start w:val="1"/>
      <w:numFmt w:val="decimal"/>
      <w:lvlText w:val="%4)"/>
      <w:lvlJc w:val="left"/>
      <w:pPr>
        <w:ind w:left="2520" w:hanging="360"/>
      </w:pPr>
      <w:rPr>
        <w:rFonts w:hint="default"/>
      </w:rPr>
    </w:lvl>
    <w:lvl w:ilvl="4" w:tplc="4BC670E6">
      <w:start w:val="1"/>
      <w:numFmt w:val="lowerLetter"/>
      <w:lvlText w:val="%5)"/>
      <w:lvlJc w:val="left"/>
      <w:pPr>
        <w:ind w:left="3240" w:hanging="360"/>
      </w:pPr>
      <w:rPr>
        <w:rFonts w:hint="default"/>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F3420E6"/>
    <w:multiLevelType w:val="hybridMultilevel"/>
    <w:tmpl w:val="9198F996"/>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D12612"/>
    <w:multiLevelType w:val="multilevel"/>
    <w:tmpl w:val="0C405AC4"/>
    <w:lvl w:ilvl="0">
      <w:start w:val="1"/>
      <w:numFmt w:val="decimal"/>
      <w:lvlText w:val="%1."/>
      <w:lvlJc w:val="left"/>
      <w:pPr>
        <w:ind w:left="405" w:hanging="405"/>
      </w:pPr>
      <w:rPr>
        <w:rFonts w:hint="default"/>
        <w:b w:val="0"/>
        <w:i w:val="0"/>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328C720E"/>
    <w:multiLevelType w:val="multilevel"/>
    <w:tmpl w:val="A4AAA03A"/>
    <w:lvl w:ilvl="0">
      <w:start w:val="3"/>
      <w:numFmt w:val="decimal"/>
      <w:lvlText w:val="%1."/>
      <w:lvlJc w:val="left"/>
      <w:pPr>
        <w:ind w:left="72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348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240" w:hanging="1080"/>
      </w:pPr>
      <w:rPr>
        <w:rFonts w:hint="default"/>
      </w:rPr>
    </w:lvl>
    <w:lvl w:ilvl="5">
      <w:start w:val="1"/>
      <w:numFmt w:val="decimal"/>
      <w:isLgl/>
      <w:lvlText w:val="%1.%2.%3.%4.%5.%6."/>
      <w:lvlJc w:val="left"/>
      <w:pPr>
        <w:ind w:left="744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200" w:hanging="1440"/>
      </w:pPr>
      <w:rPr>
        <w:rFonts w:hint="default"/>
      </w:rPr>
    </w:lvl>
    <w:lvl w:ilvl="8">
      <w:start w:val="1"/>
      <w:numFmt w:val="decimal"/>
      <w:isLgl/>
      <w:lvlText w:val="%1.%2.%3.%4.%5.%6.%7.%8.%9."/>
      <w:lvlJc w:val="left"/>
      <w:pPr>
        <w:ind w:left="11760" w:hanging="1800"/>
      </w:pPr>
      <w:rPr>
        <w:rFonts w:hint="default"/>
      </w:rPr>
    </w:lvl>
  </w:abstractNum>
  <w:abstractNum w:abstractNumId="1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33DF1E80"/>
    <w:multiLevelType w:val="hybridMultilevel"/>
    <w:tmpl w:val="842ABD28"/>
    <w:lvl w:ilvl="0" w:tplc="AC7CAA2E">
      <w:start w:val="4"/>
      <w:numFmt w:val="bullet"/>
      <w:lvlText w:val="–"/>
      <w:lvlJc w:val="left"/>
      <w:pPr>
        <w:ind w:left="1429" w:hanging="360"/>
      </w:pPr>
      <w:rPr>
        <w:rFonts w:ascii="Calibri" w:eastAsia="Times New Roman" w:hAnsi="Calibri"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15:restartNumberingAfterBreak="0">
    <w:nsid w:val="35C74823"/>
    <w:multiLevelType w:val="singleLevel"/>
    <w:tmpl w:val="DA6AC17E"/>
    <w:lvl w:ilvl="0">
      <w:start w:val="1"/>
      <w:numFmt w:val="decimal"/>
      <w:lvlText w:val="%1)"/>
      <w:legacy w:legacy="1" w:legacySpace="0" w:legacyIndent="341"/>
      <w:lvlJc w:val="left"/>
      <w:rPr>
        <w:rFonts w:ascii="Times New Roman" w:hAnsi="Times New Roman" w:cs="Times New Roman" w:hint="default"/>
      </w:rPr>
    </w:lvl>
  </w:abstractNum>
  <w:abstractNum w:abstractNumId="20" w15:restartNumberingAfterBreak="0">
    <w:nsid w:val="36906BBB"/>
    <w:multiLevelType w:val="hybridMultilevel"/>
    <w:tmpl w:val="44A6F54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0A58C6"/>
    <w:multiLevelType w:val="hybridMultilevel"/>
    <w:tmpl w:val="30D6F7B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69BA6650">
      <w:start w:val="1"/>
      <w:numFmt w:val="upperLetter"/>
      <w:lvlText w:val="%3."/>
      <w:lvlJc w:val="left"/>
      <w:pPr>
        <w:ind w:left="1980" w:hanging="360"/>
      </w:pPr>
      <w:rPr>
        <w:rFonts w:hint="default"/>
      </w:rPr>
    </w:lvl>
    <w:lvl w:ilvl="3" w:tplc="6940461C">
      <w:start w:val="1"/>
      <w:numFmt w:val="decimal"/>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7165723"/>
    <w:multiLevelType w:val="multilevel"/>
    <w:tmpl w:val="4E020E1C"/>
    <w:lvl w:ilvl="0">
      <w:start w:val="4"/>
      <w:numFmt w:val="decimal"/>
      <w:lvlText w:val="%1."/>
      <w:lvlJc w:val="left"/>
      <w:pPr>
        <w:ind w:left="360" w:hanging="360"/>
      </w:pPr>
      <w:rPr>
        <w:rFonts w:hint="default"/>
        <w:b w:val="0"/>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9AF0F33"/>
    <w:multiLevelType w:val="singleLevel"/>
    <w:tmpl w:val="27B00B74"/>
    <w:lvl w:ilvl="0">
      <w:start w:val="1"/>
      <w:numFmt w:val="decimal"/>
      <w:lvlText w:val="%1)"/>
      <w:legacy w:legacy="1" w:legacySpace="0" w:legacyIndent="360"/>
      <w:lvlJc w:val="left"/>
      <w:rPr>
        <w:rFonts w:ascii="Times New Roman" w:hAnsi="Times New Roman" w:cs="Times New Roman" w:hint="default"/>
      </w:rPr>
    </w:lvl>
  </w:abstractNum>
  <w:abstractNum w:abstractNumId="24" w15:restartNumberingAfterBreak="0">
    <w:nsid w:val="4A013D7F"/>
    <w:multiLevelType w:val="hybridMultilevel"/>
    <w:tmpl w:val="C1F680BE"/>
    <w:lvl w:ilvl="0" w:tplc="04150017">
      <w:start w:val="1"/>
      <w:numFmt w:val="lowerLetter"/>
      <w:lvlText w:val="%1)"/>
      <w:lvlJc w:val="left"/>
      <w:pPr>
        <w:ind w:left="930" w:hanging="360"/>
      </w:pPr>
    </w:lvl>
    <w:lvl w:ilvl="1" w:tplc="04150019">
      <w:start w:val="1"/>
      <w:numFmt w:val="lowerLetter"/>
      <w:lvlText w:val="%2."/>
      <w:lvlJc w:val="left"/>
      <w:pPr>
        <w:ind w:left="1650" w:hanging="360"/>
      </w:pPr>
    </w:lvl>
    <w:lvl w:ilvl="2" w:tplc="0415001B" w:tentative="1">
      <w:start w:val="1"/>
      <w:numFmt w:val="lowerRoman"/>
      <w:lvlText w:val="%3."/>
      <w:lvlJc w:val="right"/>
      <w:pPr>
        <w:ind w:left="2370" w:hanging="180"/>
      </w:pPr>
    </w:lvl>
    <w:lvl w:ilvl="3" w:tplc="0415000F" w:tentative="1">
      <w:start w:val="1"/>
      <w:numFmt w:val="decimal"/>
      <w:lvlText w:val="%4."/>
      <w:lvlJc w:val="left"/>
      <w:pPr>
        <w:ind w:left="3090" w:hanging="360"/>
      </w:pPr>
    </w:lvl>
    <w:lvl w:ilvl="4" w:tplc="04150019" w:tentative="1">
      <w:start w:val="1"/>
      <w:numFmt w:val="lowerLetter"/>
      <w:lvlText w:val="%5."/>
      <w:lvlJc w:val="left"/>
      <w:pPr>
        <w:ind w:left="3810" w:hanging="360"/>
      </w:pPr>
    </w:lvl>
    <w:lvl w:ilvl="5" w:tplc="0415001B" w:tentative="1">
      <w:start w:val="1"/>
      <w:numFmt w:val="lowerRoman"/>
      <w:lvlText w:val="%6."/>
      <w:lvlJc w:val="right"/>
      <w:pPr>
        <w:ind w:left="4530" w:hanging="180"/>
      </w:pPr>
    </w:lvl>
    <w:lvl w:ilvl="6" w:tplc="0415000F" w:tentative="1">
      <w:start w:val="1"/>
      <w:numFmt w:val="decimal"/>
      <w:lvlText w:val="%7."/>
      <w:lvlJc w:val="left"/>
      <w:pPr>
        <w:ind w:left="5250" w:hanging="360"/>
      </w:pPr>
    </w:lvl>
    <w:lvl w:ilvl="7" w:tplc="04150019" w:tentative="1">
      <w:start w:val="1"/>
      <w:numFmt w:val="lowerLetter"/>
      <w:lvlText w:val="%8."/>
      <w:lvlJc w:val="left"/>
      <w:pPr>
        <w:ind w:left="5970" w:hanging="360"/>
      </w:pPr>
    </w:lvl>
    <w:lvl w:ilvl="8" w:tplc="0415001B" w:tentative="1">
      <w:start w:val="1"/>
      <w:numFmt w:val="lowerRoman"/>
      <w:lvlText w:val="%9."/>
      <w:lvlJc w:val="right"/>
      <w:pPr>
        <w:ind w:left="6690" w:hanging="180"/>
      </w:pPr>
    </w:lvl>
  </w:abstractNum>
  <w:abstractNum w:abstractNumId="25"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8493259"/>
    <w:multiLevelType w:val="multilevel"/>
    <w:tmpl w:val="617C406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58F5741F"/>
    <w:multiLevelType w:val="hybridMultilevel"/>
    <w:tmpl w:val="43881D00"/>
    <w:lvl w:ilvl="0" w:tplc="034A7632">
      <w:start w:val="1"/>
      <w:numFmt w:val="decimal"/>
      <w:lvlText w:val="%1."/>
      <w:lvlJc w:val="left"/>
      <w:pPr>
        <w:ind w:left="360" w:hanging="360"/>
      </w:pPr>
      <w:rPr>
        <w:rFonts w:eastAsia="Times New Roman" w:cs="Times New Roman"/>
        <w:i w:val="0"/>
        <w:color w:val="auto"/>
      </w:rPr>
    </w:lvl>
    <w:lvl w:ilvl="1" w:tplc="C8E21BB0">
      <w:start w:val="1"/>
      <w:numFmt w:val="decimal"/>
      <w:lvlText w:val="%2."/>
      <w:lvlJc w:val="left"/>
      <w:pPr>
        <w:tabs>
          <w:tab w:val="num" w:pos="1440"/>
        </w:tabs>
        <w:ind w:left="1440" w:hanging="360"/>
      </w:pPr>
      <w:rPr>
        <w:rFonts w:ascii="Times New Roman" w:eastAsiaTheme="minorEastAsia" w:hAnsi="Times New Roman" w:cstheme="minorBidi"/>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5ACA466C"/>
    <w:multiLevelType w:val="multilevel"/>
    <w:tmpl w:val="A1A0E5D0"/>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DCF0B6D"/>
    <w:multiLevelType w:val="hybridMultilevel"/>
    <w:tmpl w:val="FB4E7200"/>
    <w:lvl w:ilvl="0" w:tplc="04150017">
      <w:start w:val="1"/>
      <w:numFmt w:val="lowerLetter"/>
      <w:lvlText w:val="%1)"/>
      <w:lvlJc w:val="left"/>
      <w:pPr>
        <w:ind w:left="1211" w:hanging="360"/>
      </w:pPr>
      <w:rPr>
        <w:rFonts w:hint="default"/>
      </w:rPr>
    </w:lvl>
    <w:lvl w:ilvl="1" w:tplc="139EFC5A">
      <w:start w:val="1"/>
      <w:numFmt w:val="decimal"/>
      <w:lvlText w:val="%2."/>
      <w:lvlJc w:val="left"/>
      <w:pPr>
        <w:ind w:left="1931" w:hanging="360"/>
      </w:pPr>
      <w:rPr>
        <w:rFonts w:hint="default"/>
      </w:rPr>
    </w:lvl>
    <w:lvl w:ilvl="2" w:tplc="455C68BA">
      <w:start w:val="10"/>
      <w:numFmt w:val="upperRoman"/>
      <w:lvlText w:val="%3."/>
      <w:lvlJc w:val="left"/>
      <w:pPr>
        <w:ind w:left="3191" w:hanging="720"/>
      </w:pPr>
      <w:rPr>
        <w:rFonts w:ascii="Times New Roman" w:hAnsi="Times New Roman" w:cs="Times New Roman" w:hint="default"/>
        <w:b/>
        <w:sz w:val="22"/>
      </w:rPr>
    </w:lvl>
    <w:lvl w:ilvl="3" w:tplc="C2C81188">
      <w:start w:val="1"/>
      <w:numFmt w:val="decimal"/>
      <w:lvlText w:val="%4."/>
      <w:lvlJc w:val="left"/>
      <w:pPr>
        <w:ind w:left="3371" w:hanging="360"/>
      </w:pPr>
      <w:rPr>
        <w:rFonts w:ascii="Times New Roman" w:hAnsi="Times New Roman" w:cs="Times New Roman" w:hint="default"/>
        <w:b w:val="0"/>
      </w:r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0" w15:restartNumberingAfterBreak="0">
    <w:nsid w:val="5E645EF3"/>
    <w:multiLevelType w:val="hybridMultilevel"/>
    <w:tmpl w:val="C44AD2E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7">
      <w:start w:val="1"/>
      <w:numFmt w:val="lowerLetter"/>
      <w:lvlText w:val="%6)"/>
      <w:lvlJc w:val="lef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5F2A076C"/>
    <w:multiLevelType w:val="multilevel"/>
    <w:tmpl w:val="B94E81BA"/>
    <w:lvl w:ilvl="0">
      <w:start w:val="1"/>
      <w:numFmt w:val="decimal"/>
      <w:lvlText w:val="%1."/>
      <w:lvlJc w:val="left"/>
      <w:pPr>
        <w:ind w:left="360" w:hanging="360"/>
      </w:pPr>
      <w:rPr>
        <w:rFonts w:cstheme="minorBidi" w:hint="default"/>
      </w:rPr>
    </w:lvl>
    <w:lvl w:ilvl="1">
      <w:start w:val="1"/>
      <w:numFmt w:val="decimal"/>
      <w:lvlText w:val="%1.%2."/>
      <w:lvlJc w:val="left"/>
      <w:pPr>
        <w:ind w:left="786" w:hanging="360"/>
      </w:pPr>
      <w:rPr>
        <w:rFonts w:cstheme="minorBidi" w:hint="default"/>
      </w:rPr>
    </w:lvl>
    <w:lvl w:ilvl="2">
      <w:start w:val="1"/>
      <w:numFmt w:val="decimal"/>
      <w:lvlText w:val="%1.%2.%3."/>
      <w:lvlJc w:val="left"/>
      <w:pPr>
        <w:ind w:left="1572" w:hanging="720"/>
      </w:pPr>
      <w:rPr>
        <w:rFonts w:cstheme="minorBidi" w:hint="default"/>
      </w:rPr>
    </w:lvl>
    <w:lvl w:ilvl="3">
      <w:start w:val="1"/>
      <w:numFmt w:val="decimal"/>
      <w:lvlText w:val="%1.%2.%3.%4."/>
      <w:lvlJc w:val="left"/>
      <w:pPr>
        <w:ind w:left="1998" w:hanging="720"/>
      </w:pPr>
      <w:rPr>
        <w:rFonts w:cstheme="minorBidi" w:hint="default"/>
      </w:rPr>
    </w:lvl>
    <w:lvl w:ilvl="4">
      <w:start w:val="1"/>
      <w:numFmt w:val="decimal"/>
      <w:lvlText w:val="%1.%2.%3.%4.%5."/>
      <w:lvlJc w:val="left"/>
      <w:pPr>
        <w:ind w:left="2784" w:hanging="1080"/>
      </w:pPr>
      <w:rPr>
        <w:rFonts w:cstheme="minorBidi" w:hint="default"/>
      </w:rPr>
    </w:lvl>
    <w:lvl w:ilvl="5">
      <w:start w:val="1"/>
      <w:numFmt w:val="decimal"/>
      <w:lvlText w:val="%1.%2.%3.%4.%5.%6."/>
      <w:lvlJc w:val="left"/>
      <w:pPr>
        <w:ind w:left="3210" w:hanging="1080"/>
      </w:pPr>
      <w:rPr>
        <w:rFonts w:cstheme="minorBidi" w:hint="default"/>
      </w:rPr>
    </w:lvl>
    <w:lvl w:ilvl="6">
      <w:start w:val="1"/>
      <w:numFmt w:val="decimal"/>
      <w:lvlText w:val="%1.%2.%3.%4.%5.%6.%7."/>
      <w:lvlJc w:val="left"/>
      <w:pPr>
        <w:ind w:left="3996" w:hanging="1440"/>
      </w:pPr>
      <w:rPr>
        <w:rFonts w:cstheme="minorBidi" w:hint="default"/>
      </w:rPr>
    </w:lvl>
    <w:lvl w:ilvl="7">
      <w:start w:val="1"/>
      <w:numFmt w:val="decimal"/>
      <w:lvlText w:val="%1.%2.%3.%4.%5.%6.%7.%8."/>
      <w:lvlJc w:val="left"/>
      <w:pPr>
        <w:ind w:left="4422" w:hanging="1440"/>
      </w:pPr>
      <w:rPr>
        <w:rFonts w:cstheme="minorBidi" w:hint="default"/>
      </w:rPr>
    </w:lvl>
    <w:lvl w:ilvl="8">
      <w:start w:val="1"/>
      <w:numFmt w:val="decimal"/>
      <w:lvlText w:val="%1.%2.%3.%4.%5.%6.%7.%8.%9."/>
      <w:lvlJc w:val="left"/>
      <w:pPr>
        <w:ind w:left="5208" w:hanging="1800"/>
      </w:pPr>
      <w:rPr>
        <w:rFonts w:cstheme="minorBidi" w:hint="default"/>
      </w:rPr>
    </w:lvl>
  </w:abstractNum>
  <w:abstractNum w:abstractNumId="32" w15:restartNumberingAfterBreak="0">
    <w:nsid w:val="5F476A0F"/>
    <w:multiLevelType w:val="multilevel"/>
    <w:tmpl w:val="175A5752"/>
    <w:lvl w:ilvl="0">
      <w:start w:val="1"/>
      <w:numFmt w:val="decimal"/>
      <w:lvlText w:val="%1."/>
      <w:lvlJc w:val="left"/>
      <w:pPr>
        <w:ind w:left="420" w:hanging="420"/>
      </w:pPr>
      <w:rPr>
        <w:rFonts w:hint="default"/>
        <w:b w:val="0"/>
        <w:color w:val="auto"/>
      </w:rPr>
    </w:lvl>
    <w:lvl w:ilvl="1">
      <w:start w:val="1"/>
      <w:numFmt w:val="decimal"/>
      <w:isLgl/>
      <w:lvlText w:val="%1.%2."/>
      <w:lvlJc w:val="left"/>
      <w:pPr>
        <w:ind w:left="780" w:hanging="360"/>
      </w:pPr>
      <w:rPr>
        <w:rFonts w:hint="default"/>
        <w:b w:val="0"/>
      </w:rPr>
    </w:lvl>
    <w:lvl w:ilvl="2">
      <w:start w:val="1"/>
      <w:numFmt w:val="decimal"/>
      <w:isLgl/>
      <w:lvlText w:val="%1.%2.%3."/>
      <w:lvlJc w:val="left"/>
      <w:pPr>
        <w:ind w:left="156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60" w:hanging="1800"/>
      </w:pPr>
      <w:rPr>
        <w:rFonts w:hint="default"/>
      </w:rPr>
    </w:lvl>
  </w:abstractNum>
  <w:abstractNum w:abstractNumId="33" w15:restartNumberingAfterBreak="0">
    <w:nsid w:val="63DD600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6A76062"/>
    <w:multiLevelType w:val="multilevel"/>
    <w:tmpl w:val="07D26504"/>
    <w:lvl w:ilvl="0">
      <w:start w:val="1"/>
      <w:numFmt w:val="decimal"/>
      <w:lvlText w:val="%1."/>
      <w:lvlJc w:val="left"/>
      <w:pPr>
        <w:tabs>
          <w:tab w:val="num" w:pos="0"/>
        </w:tabs>
        <w:ind w:left="360" w:hanging="360"/>
      </w:pPr>
      <w:rPr>
        <w:rFonts w:ascii="Times New Roman" w:eastAsia="Times New Roman" w:hAnsi="Times New Roman" w:cs="Times New Roman" w:hint="default"/>
        <w:b w:val="0"/>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F4B64B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10B0D61"/>
    <w:multiLevelType w:val="hybridMultilevel"/>
    <w:tmpl w:val="DA28CF86"/>
    <w:lvl w:ilvl="0" w:tplc="CC16122E">
      <w:start w:val="1"/>
      <w:numFmt w:val="decimal"/>
      <w:lvlText w:val="%1."/>
      <w:lvlJc w:val="left"/>
      <w:pPr>
        <w:tabs>
          <w:tab w:val="num" w:pos="360"/>
        </w:tabs>
        <w:ind w:left="360" w:hanging="360"/>
      </w:pPr>
      <w:rPr>
        <w:rFonts w:cs="Times New Roman"/>
        <w:b w:val="0"/>
        <w:bCs w:val="0"/>
        <w:color w:val="auto"/>
      </w:rPr>
    </w:lvl>
    <w:lvl w:ilvl="1" w:tplc="04150001">
      <w:start w:val="1"/>
      <w:numFmt w:val="bullet"/>
      <w:lvlText w:val=""/>
      <w:lvlJc w:val="left"/>
      <w:pPr>
        <w:tabs>
          <w:tab w:val="num" w:pos="1080"/>
        </w:tabs>
        <w:ind w:left="1080" w:hanging="360"/>
      </w:pPr>
      <w:rPr>
        <w:rFonts w:ascii="Symbol" w:hAnsi="Symbol" w:hint="default"/>
        <w:b w:val="0"/>
      </w:rPr>
    </w:lvl>
    <w:lvl w:ilvl="2" w:tplc="E3FE3EEC">
      <w:start w:val="12"/>
      <w:numFmt w:val="decimal"/>
      <w:lvlText w:val="%3."/>
      <w:lvlJc w:val="left"/>
      <w:pPr>
        <w:tabs>
          <w:tab w:val="num" w:pos="1980"/>
        </w:tabs>
        <w:ind w:left="1980" w:hanging="360"/>
      </w:pPr>
      <w:rPr>
        <w:rFonts w:cs="Times New Roman"/>
        <w:b w:val="0"/>
        <w:bCs w:val="0"/>
        <w:i w:val="0"/>
        <w:iCs w:val="0"/>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7" w15:restartNumberingAfterBreak="0">
    <w:nsid w:val="72B85B20"/>
    <w:multiLevelType w:val="hybridMultilevel"/>
    <w:tmpl w:val="255CC384"/>
    <w:lvl w:ilvl="0" w:tplc="6748C31C">
      <w:start w:val="1"/>
      <w:numFmt w:val="decimal"/>
      <w:lvlText w:val="%1."/>
      <w:lvlJc w:val="left"/>
      <w:pPr>
        <w:ind w:left="360" w:hanging="360"/>
      </w:pPr>
      <w:rPr>
        <w:b w:val="0"/>
      </w:rPr>
    </w:lvl>
    <w:lvl w:ilvl="1" w:tplc="04150019">
      <w:start w:val="1"/>
      <w:numFmt w:val="lowerLetter"/>
      <w:lvlText w:val="%2."/>
      <w:lvlJc w:val="left"/>
      <w:pPr>
        <w:ind w:left="1080" w:hanging="360"/>
      </w:pPr>
    </w:lvl>
    <w:lvl w:ilvl="2" w:tplc="69BA6650">
      <w:start w:val="1"/>
      <w:numFmt w:val="upperLetter"/>
      <w:lvlText w:val="%3."/>
      <w:lvlJc w:val="left"/>
      <w:pPr>
        <w:ind w:left="1980" w:hanging="360"/>
      </w:pPr>
      <w:rPr>
        <w:rFonts w:hint="default"/>
      </w:rPr>
    </w:lvl>
    <w:lvl w:ilvl="3" w:tplc="6940461C">
      <w:start w:val="1"/>
      <w:numFmt w:val="decimal"/>
      <w:lvlText w:val="%4)"/>
      <w:lvlJc w:val="left"/>
      <w:pPr>
        <w:ind w:left="2520" w:hanging="360"/>
      </w:pPr>
      <w:rPr>
        <w:rFonts w:hint="default"/>
      </w:rPr>
    </w:lvl>
    <w:lvl w:ilvl="4" w:tplc="1384F5C4">
      <w:start w:val="10"/>
      <w:numFmt w:val="decimal"/>
      <w:lvlText w:val="%5"/>
      <w:lvlJc w:val="left"/>
      <w:pPr>
        <w:ind w:left="3240" w:hanging="360"/>
      </w:pPr>
      <w:rPr>
        <w:rFonts w:hint="default"/>
        <w:b/>
      </w:rPr>
    </w:lvl>
    <w:lvl w:ilvl="5" w:tplc="3E2CA0CA">
      <w:start w:val="1"/>
      <w:numFmt w:val="lowerLetter"/>
      <w:lvlText w:val="%6)"/>
      <w:lvlJc w:val="left"/>
      <w:pPr>
        <w:ind w:left="4140" w:hanging="360"/>
      </w:pPr>
      <w:rPr>
        <w:rFonts w:hint="default"/>
      </w:r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76A9755B"/>
    <w:multiLevelType w:val="multilevel"/>
    <w:tmpl w:val="7E980E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9C66FB8"/>
    <w:multiLevelType w:val="hybridMultilevel"/>
    <w:tmpl w:val="ACC8EABE"/>
    <w:lvl w:ilvl="0" w:tplc="30269C96">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0" w15:restartNumberingAfterBreak="0">
    <w:nsid w:val="7AE32C78"/>
    <w:multiLevelType w:val="hybridMultilevel"/>
    <w:tmpl w:val="575A7196"/>
    <w:lvl w:ilvl="0" w:tplc="0652BF32">
      <w:start w:val="1"/>
      <w:numFmt w:val="lowerLetter"/>
      <w:lvlText w:val="%1)"/>
      <w:lvlJc w:val="left"/>
      <w:pPr>
        <w:ind w:left="1140" w:hanging="360"/>
      </w:pPr>
      <w:rPr>
        <w:rFont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41" w15:restartNumberingAfterBreak="0">
    <w:nsid w:val="7E281B86"/>
    <w:multiLevelType w:val="hybridMultilevel"/>
    <w:tmpl w:val="58F4F120"/>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36"/>
    <w:lvlOverride w:ilvl="0">
      <w:startOverride w:val="1"/>
    </w:lvlOverride>
    <w:lvlOverride w:ilvl="1"/>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37"/>
  </w:num>
  <w:num w:numId="4">
    <w:abstractNumId w:val="21"/>
  </w:num>
  <w:num w:numId="5">
    <w:abstractNumId w:val="34"/>
  </w:num>
  <w:num w:numId="6">
    <w:abstractNumId w:val="3"/>
  </w:num>
  <w:num w:numId="7">
    <w:abstractNumId w:val="4"/>
  </w:num>
  <w:num w:numId="8">
    <w:abstractNumId w:val="16"/>
  </w:num>
  <w:num w:numId="9">
    <w:abstractNumId w:val="19"/>
  </w:num>
  <w:num w:numId="10">
    <w:abstractNumId w:val="23"/>
  </w:num>
  <w:num w:numId="11">
    <w:abstractNumId w:val="38"/>
  </w:num>
  <w:num w:numId="12">
    <w:abstractNumId w:val="22"/>
  </w:num>
  <w:num w:numId="13">
    <w:abstractNumId w:val="32"/>
  </w:num>
  <w:num w:numId="14">
    <w:abstractNumId w:val="40"/>
  </w:num>
  <w:num w:numId="15">
    <w:abstractNumId w:val="25"/>
  </w:num>
  <w:num w:numId="16">
    <w:abstractNumId w:val="12"/>
  </w:num>
  <w:num w:numId="17">
    <w:abstractNumId w:val="8"/>
  </w:num>
  <w:num w:numId="18">
    <w:abstractNumId w:val="17"/>
  </w:num>
  <w:num w:numId="19">
    <w:abstractNumId w:val="5"/>
  </w:num>
  <w:num w:numId="20">
    <w:abstractNumId w:val="15"/>
  </w:num>
  <w:num w:numId="21">
    <w:abstractNumId w:val="11"/>
  </w:num>
  <w:num w:numId="22">
    <w:abstractNumId w:val="39"/>
  </w:num>
  <w:num w:numId="23">
    <w:abstractNumId w:val="27"/>
  </w:num>
  <w:num w:numId="24">
    <w:abstractNumId w:val="31"/>
  </w:num>
  <w:num w:numId="25">
    <w:abstractNumId w:val="29"/>
  </w:num>
  <w:num w:numId="26">
    <w:abstractNumId w:val="9"/>
  </w:num>
  <w:num w:numId="27">
    <w:abstractNumId w:val="2"/>
  </w:num>
  <w:num w:numId="28">
    <w:abstractNumId w:val="7"/>
  </w:num>
  <w:num w:numId="29">
    <w:abstractNumId w:val="7"/>
    <w:lvlOverride w:ilvl="0">
      <w:startOverride w:val="2"/>
    </w:lvlOverride>
  </w:num>
  <w:num w:numId="30">
    <w:abstractNumId w:val="18"/>
  </w:num>
  <w:num w:numId="31">
    <w:abstractNumId w:val="10"/>
  </w:num>
  <w:num w:numId="32">
    <w:abstractNumId w:val="20"/>
  </w:num>
  <w:num w:numId="33">
    <w:abstractNumId w:val="14"/>
  </w:num>
  <w:num w:numId="34">
    <w:abstractNumId w:val="35"/>
  </w:num>
  <w:num w:numId="35">
    <w:abstractNumId w:val="33"/>
  </w:num>
  <w:num w:numId="36">
    <w:abstractNumId w:val="24"/>
  </w:num>
  <w:num w:numId="37">
    <w:abstractNumId w:val="1"/>
  </w:num>
  <w:num w:numId="38">
    <w:abstractNumId w:val="36"/>
  </w:num>
  <w:num w:numId="39">
    <w:abstractNumId w:val="6"/>
  </w:num>
  <w:num w:numId="40">
    <w:abstractNumId w:val="28"/>
  </w:num>
  <w:num w:numId="41">
    <w:abstractNumId w:val="41"/>
  </w:num>
  <w:num w:numId="42">
    <w:abstractNumId w:val="30"/>
  </w:num>
  <w:num w:numId="43">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15C3"/>
    <w:rsid w:val="00000A11"/>
    <w:rsid w:val="00002C89"/>
    <w:rsid w:val="00006EB8"/>
    <w:rsid w:val="000076B1"/>
    <w:rsid w:val="00010DD2"/>
    <w:rsid w:val="000133C6"/>
    <w:rsid w:val="00014E76"/>
    <w:rsid w:val="00015595"/>
    <w:rsid w:val="00015963"/>
    <w:rsid w:val="000224C8"/>
    <w:rsid w:val="000230B9"/>
    <w:rsid w:val="000257EF"/>
    <w:rsid w:val="000264DE"/>
    <w:rsid w:val="000277DC"/>
    <w:rsid w:val="00031D1B"/>
    <w:rsid w:val="00032DA9"/>
    <w:rsid w:val="00032F35"/>
    <w:rsid w:val="00034B54"/>
    <w:rsid w:val="00036B9E"/>
    <w:rsid w:val="000372DA"/>
    <w:rsid w:val="00040352"/>
    <w:rsid w:val="00043279"/>
    <w:rsid w:val="00043E59"/>
    <w:rsid w:val="00044C8D"/>
    <w:rsid w:val="00044F9A"/>
    <w:rsid w:val="00045CC8"/>
    <w:rsid w:val="0005489C"/>
    <w:rsid w:val="00054E9A"/>
    <w:rsid w:val="00055100"/>
    <w:rsid w:val="00055794"/>
    <w:rsid w:val="00055BA2"/>
    <w:rsid w:val="00055C73"/>
    <w:rsid w:val="00056FAD"/>
    <w:rsid w:val="000620F9"/>
    <w:rsid w:val="000626FE"/>
    <w:rsid w:val="000627D3"/>
    <w:rsid w:val="00063307"/>
    <w:rsid w:val="0006355A"/>
    <w:rsid w:val="00066D13"/>
    <w:rsid w:val="000716E5"/>
    <w:rsid w:val="00071B93"/>
    <w:rsid w:val="00072A48"/>
    <w:rsid w:val="00073047"/>
    <w:rsid w:val="00080C74"/>
    <w:rsid w:val="000815B3"/>
    <w:rsid w:val="00083988"/>
    <w:rsid w:val="000856F1"/>
    <w:rsid w:val="00090567"/>
    <w:rsid w:val="00095506"/>
    <w:rsid w:val="00095BEC"/>
    <w:rsid w:val="00095E13"/>
    <w:rsid w:val="000A2CE0"/>
    <w:rsid w:val="000B0A54"/>
    <w:rsid w:val="000B61AD"/>
    <w:rsid w:val="000C3BD2"/>
    <w:rsid w:val="000C7A26"/>
    <w:rsid w:val="000D4B81"/>
    <w:rsid w:val="000D6E3D"/>
    <w:rsid w:val="000E1906"/>
    <w:rsid w:val="000E79DB"/>
    <w:rsid w:val="000F32C4"/>
    <w:rsid w:val="000F3C34"/>
    <w:rsid w:val="00100214"/>
    <w:rsid w:val="00100536"/>
    <w:rsid w:val="001019BC"/>
    <w:rsid w:val="00103D89"/>
    <w:rsid w:val="001054C9"/>
    <w:rsid w:val="0010678E"/>
    <w:rsid w:val="00107DBE"/>
    <w:rsid w:val="0011211B"/>
    <w:rsid w:val="00112547"/>
    <w:rsid w:val="00112A1F"/>
    <w:rsid w:val="001138B3"/>
    <w:rsid w:val="00113C60"/>
    <w:rsid w:val="001155E5"/>
    <w:rsid w:val="00117502"/>
    <w:rsid w:val="00117B86"/>
    <w:rsid w:val="001274EC"/>
    <w:rsid w:val="00130AAC"/>
    <w:rsid w:val="00131854"/>
    <w:rsid w:val="0013223B"/>
    <w:rsid w:val="001325FF"/>
    <w:rsid w:val="00132DDE"/>
    <w:rsid w:val="0014036B"/>
    <w:rsid w:val="0014336A"/>
    <w:rsid w:val="00143689"/>
    <w:rsid w:val="00146BD9"/>
    <w:rsid w:val="00146F77"/>
    <w:rsid w:val="0015001F"/>
    <w:rsid w:val="00151CD3"/>
    <w:rsid w:val="0015337E"/>
    <w:rsid w:val="0016234A"/>
    <w:rsid w:val="00162720"/>
    <w:rsid w:val="0016796E"/>
    <w:rsid w:val="001706C6"/>
    <w:rsid w:val="00175749"/>
    <w:rsid w:val="0017578C"/>
    <w:rsid w:val="0018161B"/>
    <w:rsid w:val="001828C1"/>
    <w:rsid w:val="001849EE"/>
    <w:rsid w:val="001909BA"/>
    <w:rsid w:val="00192313"/>
    <w:rsid w:val="001924A1"/>
    <w:rsid w:val="001A5C40"/>
    <w:rsid w:val="001B1D74"/>
    <w:rsid w:val="001B3863"/>
    <w:rsid w:val="001B442B"/>
    <w:rsid w:val="001C002B"/>
    <w:rsid w:val="001C2099"/>
    <w:rsid w:val="001D0BB7"/>
    <w:rsid w:val="001D10E3"/>
    <w:rsid w:val="001D1A90"/>
    <w:rsid w:val="001D5A17"/>
    <w:rsid w:val="001D6817"/>
    <w:rsid w:val="001D70CD"/>
    <w:rsid w:val="001E4407"/>
    <w:rsid w:val="001E4C7B"/>
    <w:rsid w:val="001E5389"/>
    <w:rsid w:val="001E5871"/>
    <w:rsid w:val="001E6075"/>
    <w:rsid w:val="001E62AF"/>
    <w:rsid w:val="001E7D9C"/>
    <w:rsid w:val="001E7DD1"/>
    <w:rsid w:val="001F2369"/>
    <w:rsid w:val="001F5B5F"/>
    <w:rsid w:val="00201EC6"/>
    <w:rsid w:val="0020521C"/>
    <w:rsid w:val="00207B61"/>
    <w:rsid w:val="002104A6"/>
    <w:rsid w:val="00213BC5"/>
    <w:rsid w:val="00213F8C"/>
    <w:rsid w:val="00214B1F"/>
    <w:rsid w:val="00217142"/>
    <w:rsid w:val="002237DC"/>
    <w:rsid w:val="002242B9"/>
    <w:rsid w:val="00226183"/>
    <w:rsid w:val="00226533"/>
    <w:rsid w:val="00226ACA"/>
    <w:rsid w:val="0023095F"/>
    <w:rsid w:val="00230E01"/>
    <w:rsid w:val="00233366"/>
    <w:rsid w:val="002411CE"/>
    <w:rsid w:val="00241A6D"/>
    <w:rsid w:val="00241F3D"/>
    <w:rsid w:val="0024322E"/>
    <w:rsid w:val="00244FCE"/>
    <w:rsid w:val="0024528B"/>
    <w:rsid w:val="00245405"/>
    <w:rsid w:val="00250856"/>
    <w:rsid w:val="00253957"/>
    <w:rsid w:val="00253F50"/>
    <w:rsid w:val="00255496"/>
    <w:rsid w:val="0025550C"/>
    <w:rsid w:val="00257518"/>
    <w:rsid w:val="002604B6"/>
    <w:rsid w:val="002635E1"/>
    <w:rsid w:val="0026752D"/>
    <w:rsid w:val="002677A9"/>
    <w:rsid w:val="002678E4"/>
    <w:rsid w:val="00271170"/>
    <w:rsid w:val="00275F65"/>
    <w:rsid w:val="00282E31"/>
    <w:rsid w:val="002875C5"/>
    <w:rsid w:val="002917BD"/>
    <w:rsid w:val="002953C8"/>
    <w:rsid w:val="0029595C"/>
    <w:rsid w:val="0029652E"/>
    <w:rsid w:val="002A279A"/>
    <w:rsid w:val="002A2A78"/>
    <w:rsid w:val="002A53DE"/>
    <w:rsid w:val="002A6C3C"/>
    <w:rsid w:val="002B0EA0"/>
    <w:rsid w:val="002B6A1E"/>
    <w:rsid w:val="002B7720"/>
    <w:rsid w:val="002C3ED3"/>
    <w:rsid w:val="002C66F7"/>
    <w:rsid w:val="002C68C6"/>
    <w:rsid w:val="002D0DBA"/>
    <w:rsid w:val="002D19EE"/>
    <w:rsid w:val="002D2A6C"/>
    <w:rsid w:val="002D67D6"/>
    <w:rsid w:val="002E247F"/>
    <w:rsid w:val="002E276E"/>
    <w:rsid w:val="002E48FC"/>
    <w:rsid w:val="002E4A9B"/>
    <w:rsid w:val="002E618A"/>
    <w:rsid w:val="002E68CE"/>
    <w:rsid w:val="002F2756"/>
    <w:rsid w:val="002F7A62"/>
    <w:rsid w:val="00300040"/>
    <w:rsid w:val="00302AE0"/>
    <w:rsid w:val="00307A99"/>
    <w:rsid w:val="00312A26"/>
    <w:rsid w:val="003165EA"/>
    <w:rsid w:val="00321108"/>
    <w:rsid w:val="003307D9"/>
    <w:rsid w:val="00332310"/>
    <w:rsid w:val="00342DBE"/>
    <w:rsid w:val="00345058"/>
    <w:rsid w:val="003513C5"/>
    <w:rsid w:val="00353279"/>
    <w:rsid w:val="00360AAA"/>
    <w:rsid w:val="00362BDA"/>
    <w:rsid w:val="0036694B"/>
    <w:rsid w:val="00370A19"/>
    <w:rsid w:val="00370A45"/>
    <w:rsid w:val="003721C5"/>
    <w:rsid w:val="00372E48"/>
    <w:rsid w:val="0037618B"/>
    <w:rsid w:val="00383A56"/>
    <w:rsid w:val="0038580E"/>
    <w:rsid w:val="00386861"/>
    <w:rsid w:val="00387C03"/>
    <w:rsid w:val="00387EAC"/>
    <w:rsid w:val="003B3B2C"/>
    <w:rsid w:val="003B461C"/>
    <w:rsid w:val="003B5820"/>
    <w:rsid w:val="003B5A27"/>
    <w:rsid w:val="003B6B2C"/>
    <w:rsid w:val="003B7668"/>
    <w:rsid w:val="003C432F"/>
    <w:rsid w:val="003C6F80"/>
    <w:rsid w:val="003C7917"/>
    <w:rsid w:val="003D0ACD"/>
    <w:rsid w:val="003D3602"/>
    <w:rsid w:val="003D6627"/>
    <w:rsid w:val="003D6C72"/>
    <w:rsid w:val="003E2962"/>
    <w:rsid w:val="003E34E0"/>
    <w:rsid w:val="003E3616"/>
    <w:rsid w:val="003E426D"/>
    <w:rsid w:val="003F0D05"/>
    <w:rsid w:val="003F3508"/>
    <w:rsid w:val="003F4945"/>
    <w:rsid w:val="003F623A"/>
    <w:rsid w:val="003F71E6"/>
    <w:rsid w:val="00400485"/>
    <w:rsid w:val="00404A2F"/>
    <w:rsid w:val="00413023"/>
    <w:rsid w:val="0041322D"/>
    <w:rsid w:val="00420E20"/>
    <w:rsid w:val="00424449"/>
    <w:rsid w:val="00431C76"/>
    <w:rsid w:val="0043679F"/>
    <w:rsid w:val="00436D98"/>
    <w:rsid w:val="00445E39"/>
    <w:rsid w:val="00446279"/>
    <w:rsid w:val="00446CDE"/>
    <w:rsid w:val="00451629"/>
    <w:rsid w:val="00452921"/>
    <w:rsid w:val="00452927"/>
    <w:rsid w:val="00453285"/>
    <w:rsid w:val="00455ECD"/>
    <w:rsid w:val="00460A2B"/>
    <w:rsid w:val="00463718"/>
    <w:rsid w:val="00464718"/>
    <w:rsid w:val="00466DD2"/>
    <w:rsid w:val="004827D9"/>
    <w:rsid w:val="00482A76"/>
    <w:rsid w:val="00485673"/>
    <w:rsid w:val="00485792"/>
    <w:rsid w:val="004901BC"/>
    <w:rsid w:val="004903A4"/>
    <w:rsid w:val="0049356C"/>
    <w:rsid w:val="004A06C4"/>
    <w:rsid w:val="004A0813"/>
    <w:rsid w:val="004A1254"/>
    <w:rsid w:val="004A1423"/>
    <w:rsid w:val="004A528A"/>
    <w:rsid w:val="004A66B2"/>
    <w:rsid w:val="004A7181"/>
    <w:rsid w:val="004A77F7"/>
    <w:rsid w:val="004B52A3"/>
    <w:rsid w:val="004B58F7"/>
    <w:rsid w:val="004B5F1D"/>
    <w:rsid w:val="004B6F50"/>
    <w:rsid w:val="004B72C6"/>
    <w:rsid w:val="004C173D"/>
    <w:rsid w:val="004C2832"/>
    <w:rsid w:val="004C4231"/>
    <w:rsid w:val="004C5460"/>
    <w:rsid w:val="004D0457"/>
    <w:rsid w:val="004D66B6"/>
    <w:rsid w:val="004E5907"/>
    <w:rsid w:val="004E777D"/>
    <w:rsid w:val="004F032C"/>
    <w:rsid w:val="004F11D4"/>
    <w:rsid w:val="004F5D60"/>
    <w:rsid w:val="00504382"/>
    <w:rsid w:val="00506D37"/>
    <w:rsid w:val="0051136D"/>
    <w:rsid w:val="005119AF"/>
    <w:rsid w:val="00512E70"/>
    <w:rsid w:val="005250AF"/>
    <w:rsid w:val="00536BDF"/>
    <w:rsid w:val="00537AA9"/>
    <w:rsid w:val="005404E1"/>
    <w:rsid w:val="00543F59"/>
    <w:rsid w:val="00544295"/>
    <w:rsid w:val="00545C3F"/>
    <w:rsid w:val="005475CE"/>
    <w:rsid w:val="00557887"/>
    <w:rsid w:val="00561E5A"/>
    <w:rsid w:val="00562672"/>
    <w:rsid w:val="00562C6B"/>
    <w:rsid w:val="00563BA1"/>
    <w:rsid w:val="0056539B"/>
    <w:rsid w:val="00566247"/>
    <w:rsid w:val="0057161D"/>
    <w:rsid w:val="0057167E"/>
    <w:rsid w:val="005735E8"/>
    <w:rsid w:val="0057383D"/>
    <w:rsid w:val="00575321"/>
    <w:rsid w:val="00581FF6"/>
    <w:rsid w:val="0059485B"/>
    <w:rsid w:val="0059620B"/>
    <w:rsid w:val="00596747"/>
    <w:rsid w:val="005A04DC"/>
    <w:rsid w:val="005A69C2"/>
    <w:rsid w:val="005B0881"/>
    <w:rsid w:val="005B1BD6"/>
    <w:rsid w:val="005B2548"/>
    <w:rsid w:val="005B2EF3"/>
    <w:rsid w:val="005B384D"/>
    <w:rsid w:val="005B4314"/>
    <w:rsid w:val="005B5178"/>
    <w:rsid w:val="005B64A2"/>
    <w:rsid w:val="005C33AE"/>
    <w:rsid w:val="005C4E0D"/>
    <w:rsid w:val="005C5DAE"/>
    <w:rsid w:val="005C7B35"/>
    <w:rsid w:val="005D1859"/>
    <w:rsid w:val="005D4783"/>
    <w:rsid w:val="005D483E"/>
    <w:rsid w:val="005D6D0F"/>
    <w:rsid w:val="005D749F"/>
    <w:rsid w:val="005E4BA9"/>
    <w:rsid w:val="005E6403"/>
    <w:rsid w:val="005F405C"/>
    <w:rsid w:val="005F66B7"/>
    <w:rsid w:val="006009D2"/>
    <w:rsid w:val="00605935"/>
    <w:rsid w:val="0060767B"/>
    <w:rsid w:val="00614639"/>
    <w:rsid w:val="00616BE7"/>
    <w:rsid w:val="006173DA"/>
    <w:rsid w:val="0061743E"/>
    <w:rsid w:val="00617BC5"/>
    <w:rsid w:val="00624B24"/>
    <w:rsid w:val="00625FCF"/>
    <w:rsid w:val="006262F3"/>
    <w:rsid w:val="00627AC6"/>
    <w:rsid w:val="006311E4"/>
    <w:rsid w:val="006330A7"/>
    <w:rsid w:val="00641795"/>
    <w:rsid w:val="0064450B"/>
    <w:rsid w:val="00644DC5"/>
    <w:rsid w:val="00662C16"/>
    <w:rsid w:val="00663B06"/>
    <w:rsid w:val="006643CC"/>
    <w:rsid w:val="00667E0D"/>
    <w:rsid w:val="00670068"/>
    <w:rsid w:val="00670CFC"/>
    <w:rsid w:val="0067649B"/>
    <w:rsid w:val="00676BDF"/>
    <w:rsid w:val="00682291"/>
    <w:rsid w:val="006827C4"/>
    <w:rsid w:val="006830D6"/>
    <w:rsid w:val="0068505A"/>
    <w:rsid w:val="00692774"/>
    <w:rsid w:val="00694754"/>
    <w:rsid w:val="0069753D"/>
    <w:rsid w:val="006A553A"/>
    <w:rsid w:val="006B1E16"/>
    <w:rsid w:val="006B3868"/>
    <w:rsid w:val="006B59A0"/>
    <w:rsid w:val="006B701D"/>
    <w:rsid w:val="006C3465"/>
    <w:rsid w:val="006C7695"/>
    <w:rsid w:val="006C7AEB"/>
    <w:rsid w:val="006C7F94"/>
    <w:rsid w:val="006D2F0E"/>
    <w:rsid w:val="006E0CC4"/>
    <w:rsid w:val="006E1A5B"/>
    <w:rsid w:val="006E44C7"/>
    <w:rsid w:val="006E5124"/>
    <w:rsid w:val="006E5A47"/>
    <w:rsid w:val="006E71C4"/>
    <w:rsid w:val="006F2DD8"/>
    <w:rsid w:val="006F2F12"/>
    <w:rsid w:val="006F6871"/>
    <w:rsid w:val="006F72D4"/>
    <w:rsid w:val="007001A8"/>
    <w:rsid w:val="00700B9F"/>
    <w:rsid w:val="007013C7"/>
    <w:rsid w:val="00701D5D"/>
    <w:rsid w:val="00703741"/>
    <w:rsid w:val="00705427"/>
    <w:rsid w:val="00705A43"/>
    <w:rsid w:val="0070738D"/>
    <w:rsid w:val="00707B71"/>
    <w:rsid w:val="0071180A"/>
    <w:rsid w:val="00713B3D"/>
    <w:rsid w:val="007146D3"/>
    <w:rsid w:val="00714F9E"/>
    <w:rsid w:val="007168C9"/>
    <w:rsid w:val="00716C46"/>
    <w:rsid w:val="0072123D"/>
    <w:rsid w:val="00721994"/>
    <w:rsid w:val="00722DDD"/>
    <w:rsid w:val="007237EF"/>
    <w:rsid w:val="00723AC0"/>
    <w:rsid w:val="007308EA"/>
    <w:rsid w:val="00731292"/>
    <w:rsid w:val="007322B4"/>
    <w:rsid w:val="00733D0A"/>
    <w:rsid w:val="00735056"/>
    <w:rsid w:val="00735533"/>
    <w:rsid w:val="00741704"/>
    <w:rsid w:val="007472C4"/>
    <w:rsid w:val="00747959"/>
    <w:rsid w:val="00752016"/>
    <w:rsid w:val="0075305B"/>
    <w:rsid w:val="00754BC4"/>
    <w:rsid w:val="00756A7C"/>
    <w:rsid w:val="007647FF"/>
    <w:rsid w:val="00767A60"/>
    <w:rsid w:val="00767CFB"/>
    <w:rsid w:val="0077079F"/>
    <w:rsid w:val="0077131D"/>
    <w:rsid w:val="00777E9D"/>
    <w:rsid w:val="00780740"/>
    <w:rsid w:val="00780DCC"/>
    <w:rsid w:val="00782075"/>
    <w:rsid w:val="0078370F"/>
    <w:rsid w:val="007945F9"/>
    <w:rsid w:val="00797B83"/>
    <w:rsid w:val="007A3883"/>
    <w:rsid w:val="007A4297"/>
    <w:rsid w:val="007A502A"/>
    <w:rsid w:val="007B0F4E"/>
    <w:rsid w:val="007B1152"/>
    <w:rsid w:val="007B1572"/>
    <w:rsid w:val="007B483C"/>
    <w:rsid w:val="007B61DC"/>
    <w:rsid w:val="007C410B"/>
    <w:rsid w:val="007D026A"/>
    <w:rsid w:val="007D1B38"/>
    <w:rsid w:val="007D1F76"/>
    <w:rsid w:val="007D2637"/>
    <w:rsid w:val="007D34EA"/>
    <w:rsid w:val="007D3DE9"/>
    <w:rsid w:val="007E1100"/>
    <w:rsid w:val="007E40BE"/>
    <w:rsid w:val="007E55E5"/>
    <w:rsid w:val="007F01BA"/>
    <w:rsid w:val="007F0C26"/>
    <w:rsid w:val="007F7FDC"/>
    <w:rsid w:val="00812CD6"/>
    <w:rsid w:val="00813817"/>
    <w:rsid w:val="008148ED"/>
    <w:rsid w:val="00814CBE"/>
    <w:rsid w:val="00815F18"/>
    <w:rsid w:val="008168E5"/>
    <w:rsid w:val="00816DEB"/>
    <w:rsid w:val="008317A3"/>
    <w:rsid w:val="00842EB3"/>
    <w:rsid w:val="008466C5"/>
    <w:rsid w:val="008469A7"/>
    <w:rsid w:val="0085280F"/>
    <w:rsid w:val="008542D7"/>
    <w:rsid w:val="00854CF1"/>
    <w:rsid w:val="00855F2D"/>
    <w:rsid w:val="008604C9"/>
    <w:rsid w:val="0086515A"/>
    <w:rsid w:val="00865631"/>
    <w:rsid w:val="00866395"/>
    <w:rsid w:val="008715D5"/>
    <w:rsid w:val="0087309F"/>
    <w:rsid w:val="00881ABF"/>
    <w:rsid w:val="00881AF1"/>
    <w:rsid w:val="00884480"/>
    <w:rsid w:val="00884B6A"/>
    <w:rsid w:val="00885F13"/>
    <w:rsid w:val="00886AD8"/>
    <w:rsid w:val="00890964"/>
    <w:rsid w:val="00890D45"/>
    <w:rsid w:val="0089422C"/>
    <w:rsid w:val="00894B5E"/>
    <w:rsid w:val="008962B7"/>
    <w:rsid w:val="008A3421"/>
    <w:rsid w:val="008A6876"/>
    <w:rsid w:val="008A70F1"/>
    <w:rsid w:val="008A71F2"/>
    <w:rsid w:val="008B1F5E"/>
    <w:rsid w:val="008B43E5"/>
    <w:rsid w:val="008B50F5"/>
    <w:rsid w:val="008B665A"/>
    <w:rsid w:val="008C0E19"/>
    <w:rsid w:val="008C3851"/>
    <w:rsid w:val="008C4374"/>
    <w:rsid w:val="008C5CB9"/>
    <w:rsid w:val="008D0A98"/>
    <w:rsid w:val="008D144F"/>
    <w:rsid w:val="008D46D2"/>
    <w:rsid w:val="008D72B2"/>
    <w:rsid w:val="008E47FA"/>
    <w:rsid w:val="008F4DE7"/>
    <w:rsid w:val="00903762"/>
    <w:rsid w:val="00903C72"/>
    <w:rsid w:val="0090402C"/>
    <w:rsid w:val="009048DD"/>
    <w:rsid w:val="009055A1"/>
    <w:rsid w:val="0090669B"/>
    <w:rsid w:val="00907ABF"/>
    <w:rsid w:val="009132F7"/>
    <w:rsid w:val="00922E41"/>
    <w:rsid w:val="00923E15"/>
    <w:rsid w:val="00927914"/>
    <w:rsid w:val="00933A35"/>
    <w:rsid w:val="00935099"/>
    <w:rsid w:val="00940137"/>
    <w:rsid w:val="009409D5"/>
    <w:rsid w:val="00942150"/>
    <w:rsid w:val="00943E6F"/>
    <w:rsid w:val="009444AA"/>
    <w:rsid w:val="00944E18"/>
    <w:rsid w:val="00947086"/>
    <w:rsid w:val="009528B3"/>
    <w:rsid w:val="00954E23"/>
    <w:rsid w:val="00972674"/>
    <w:rsid w:val="0097311F"/>
    <w:rsid w:val="00980CC2"/>
    <w:rsid w:val="009815C3"/>
    <w:rsid w:val="00984D49"/>
    <w:rsid w:val="00985669"/>
    <w:rsid w:val="00987999"/>
    <w:rsid w:val="00990D5D"/>
    <w:rsid w:val="00991A2F"/>
    <w:rsid w:val="0099586B"/>
    <w:rsid w:val="00997532"/>
    <w:rsid w:val="0099762B"/>
    <w:rsid w:val="009A139C"/>
    <w:rsid w:val="009B66C7"/>
    <w:rsid w:val="009C06AE"/>
    <w:rsid w:val="009C1AD9"/>
    <w:rsid w:val="009C41FF"/>
    <w:rsid w:val="009C650B"/>
    <w:rsid w:val="009C7EAA"/>
    <w:rsid w:val="009C7EE5"/>
    <w:rsid w:val="009D1882"/>
    <w:rsid w:val="009D6819"/>
    <w:rsid w:val="009D7055"/>
    <w:rsid w:val="009E1D3A"/>
    <w:rsid w:val="009E2A64"/>
    <w:rsid w:val="009E46CD"/>
    <w:rsid w:val="009E7DFA"/>
    <w:rsid w:val="009F0C60"/>
    <w:rsid w:val="009F2C39"/>
    <w:rsid w:val="009F311D"/>
    <w:rsid w:val="009F3BBB"/>
    <w:rsid w:val="009F7ABF"/>
    <w:rsid w:val="00A0202A"/>
    <w:rsid w:val="00A0405B"/>
    <w:rsid w:val="00A076BE"/>
    <w:rsid w:val="00A07E18"/>
    <w:rsid w:val="00A13010"/>
    <w:rsid w:val="00A1511B"/>
    <w:rsid w:val="00A2078A"/>
    <w:rsid w:val="00A272BB"/>
    <w:rsid w:val="00A30E75"/>
    <w:rsid w:val="00A34B5C"/>
    <w:rsid w:val="00A42AA5"/>
    <w:rsid w:val="00A43646"/>
    <w:rsid w:val="00A500A4"/>
    <w:rsid w:val="00A524CD"/>
    <w:rsid w:val="00A56863"/>
    <w:rsid w:val="00A56D10"/>
    <w:rsid w:val="00A612E5"/>
    <w:rsid w:val="00A619F1"/>
    <w:rsid w:val="00A66EED"/>
    <w:rsid w:val="00A75FEE"/>
    <w:rsid w:val="00A8414A"/>
    <w:rsid w:val="00A90BB0"/>
    <w:rsid w:val="00A94B68"/>
    <w:rsid w:val="00A977FC"/>
    <w:rsid w:val="00AA03C1"/>
    <w:rsid w:val="00AA06B1"/>
    <w:rsid w:val="00AA0A4B"/>
    <w:rsid w:val="00AA1D04"/>
    <w:rsid w:val="00AA2D07"/>
    <w:rsid w:val="00AA5813"/>
    <w:rsid w:val="00AA5DC1"/>
    <w:rsid w:val="00AB19E4"/>
    <w:rsid w:val="00AB1CB1"/>
    <w:rsid w:val="00AC04E6"/>
    <w:rsid w:val="00AC2074"/>
    <w:rsid w:val="00AC30E9"/>
    <w:rsid w:val="00AC341C"/>
    <w:rsid w:val="00AC6FD7"/>
    <w:rsid w:val="00AC746B"/>
    <w:rsid w:val="00AC7866"/>
    <w:rsid w:val="00AD02E7"/>
    <w:rsid w:val="00AD237B"/>
    <w:rsid w:val="00AD281F"/>
    <w:rsid w:val="00AD4843"/>
    <w:rsid w:val="00AE36DF"/>
    <w:rsid w:val="00AE4B7F"/>
    <w:rsid w:val="00AE67F2"/>
    <w:rsid w:val="00AF0DCA"/>
    <w:rsid w:val="00AF0FDB"/>
    <w:rsid w:val="00AF15DF"/>
    <w:rsid w:val="00AF28FE"/>
    <w:rsid w:val="00AF6ADD"/>
    <w:rsid w:val="00AF7D1B"/>
    <w:rsid w:val="00B0036D"/>
    <w:rsid w:val="00B051FA"/>
    <w:rsid w:val="00B14331"/>
    <w:rsid w:val="00B16A70"/>
    <w:rsid w:val="00B17585"/>
    <w:rsid w:val="00B214E0"/>
    <w:rsid w:val="00B2198A"/>
    <w:rsid w:val="00B329B5"/>
    <w:rsid w:val="00B33309"/>
    <w:rsid w:val="00B34992"/>
    <w:rsid w:val="00B40ECA"/>
    <w:rsid w:val="00B46800"/>
    <w:rsid w:val="00B46EC7"/>
    <w:rsid w:val="00B476F5"/>
    <w:rsid w:val="00B47ACF"/>
    <w:rsid w:val="00B575D2"/>
    <w:rsid w:val="00B607D1"/>
    <w:rsid w:val="00B61E5D"/>
    <w:rsid w:val="00B62183"/>
    <w:rsid w:val="00B62C59"/>
    <w:rsid w:val="00B63D1C"/>
    <w:rsid w:val="00B64213"/>
    <w:rsid w:val="00B66406"/>
    <w:rsid w:val="00B71AF5"/>
    <w:rsid w:val="00B73CDC"/>
    <w:rsid w:val="00B75AE1"/>
    <w:rsid w:val="00B75B67"/>
    <w:rsid w:val="00B76036"/>
    <w:rsid w:val="00B95C1C"/>
    <w:rsid w:val="00B96218"/>
    <w:rsid w:val="00B97E45"/>
    <w:rsid w:val="00BA781C"/>
    <w:rsid w:val="00BB25EB"/>
    <w:rsid w:val="00BB2EEA"/>
    <w:rsid w:val="00BB3A26"/>
    <w:rsid w:val="00BB7B82"/>
    <w:rsid w:val="00BC3B1A"/>
    <w:rsid w:val="00BC47AF"/>
    <w:rsid w:val="00BC52B0"/>
    <w:rsid w:val="00BC6DDC"/>
    <w:rsid w:val="00BC7D6E"/>
    <w:rsid w:val="00BC7E58"/>
    <w:rsid w:val="00BD64B5"/>
    <w:rsid w:val="00BE0792"/>
    <w:rsid w:val="00BE0930"/>
    <w:rsid w:val="00BE44EE"/>
    <w:rsid w:val="00BE6868"/>
    <w:rsid w:val="00BF44DA"/>
    <w:rsid w:val="00BF4CD4"/>
    <w:rsid w:val="00BF5C6D"/>
    <w:rsid w:val="00BF64AF"/>
    <w:rsid w:val="00C0030B"/>
    <w:rsid w:val="00C008BF"/>
    <w:rsid w:val="00C02014"/>
    <w:rsid w:val="00C043E9"/>
    <w:rsid w:val="00C05141"/>
    <w:rsid w:val="00C051B6"/>
    <w:rsid w:val="00C105DD"/>
    <w:rsid w:val="00C10740"/>
    <w:rsid w:val="00C117E4"/>
    <w:rsid w:val="00C13306"/>
    <w:rsid w:val="00C31620"/>
    <w:rsid w:val="00C32FD0"/>
    <w:rsid w:val="00C33AEA"/>
    <w:rsid w:val="00C34DE1"/>
    <w:rsid w:val="00C35534"/>
    <w:rsid w:val="00C378A6"/>
    <w:rsid w:val="00C37A97"/>
    <w:rsid w:val="00C417B8"/>
    <w:rsid w:val="00C44835"/>
    <w:rsid w:val="00C45314"/>
    <w:rsid w:val="00C47E2D"/>
    <w:rsid w:val="00C50EB4"/>
    <w:rsid w:val="00C5627A"/>
    <w:rsid w:val="00C61935"/>
    <w:rsid w:val="00C64CCB"/>
    <w:rsid w:val="00C6595D"/>
    <w:rsid w:val="00C66242"/>
    <w:rsid w:val="00C670EA"/>
    <w:rsid w:val="00C67678"/>
    <w:rsid w:val="00C716F6"/>
    <w:rsid w:val="00C71AC5"/>
    <w:rsid w:val="00C7471F"/>
    <w:rsid w:val="00C751BB"/>
    <w:rsid w:val="00C77462"/>
    <w:rsid w:val="00C83348"/>
    <w:rsid w:val="00C87204"/>
    <w:rsid w:val="00C8759F"/>
    <w:rsid w:val="00C91161"/>
    <w:rsid w:val="00C94CB1"/>
    <w:rsid w:val="00C96388"/>
    <w:rsid w:val="00CA08DE"/>
    <w:rsid w:val="00CA3F60"/>
    <w:rsid w:val="00CB0045"/>
    <w:rsid w:val="00CB44E9"/>
    <w:rsid w:val="00CB459E"/>
    <w:rsid w:val="00CB469E"/>
    <w:rsid w:val="00CB60AA"/>
    <w:rsid w:val="00CC286E"/>
    <w:rsid w:val="00CC304E"/>
    <w:rsid w:val="00CC5914"/>
    <w:rsid w:val="00CC5C5E"/>
    <w:rsid w:val="00CC629A"/>
    <w:rsid w:val="00CD21A6"/>
    <w:rsid w:val="00CD2D70"/>
    <w:rsid w:val="00CE0D9A"/>
    <w:rsid w:val="00CE0DCE"/>
    <w:rsid w:val="00CE1611"/>
    <w:rsid w:val="00CE37BE"/>
    <w:rsid w:val="00CE51E8"/>
    <w:rsid w:val="00CE5B6C"/>
    <w:rsid w:val="00CE5D61"/>
    <w:rsid w:val="00CE5D6D"/>
    <w:rsid w:val="00CF145B"/>
    <w:rsid w:val="00CF1A5E"/>
    <w:rsid w:val="00CF5C68"/>
    <w:rsid w:val="00CF7316"/>
    <w:rsid w:val="00D00866"/>
    <w:rsid w:val="00D044D7"/>
    <w:rsid w:val="00D12872"/>
    <w:rsid w:val="00D12A8D"/>
    <w:rsid w:val="00D13E47"/>
    <w:rsid w:val="00D1615B"/>
    <w:rsid w:val="00D16936"/>
    <w:rsid w:val="00D22783"/>
    <w:rsid w:val="00D22B35"/>
    <w:rsid w:val="00D22C84"/>
    <w:rsid w:val="00D23B76"/>
    <w:rsid w:val="00D273D7"/>
    <w:rsid w:val="00D33245"/>
    <w:rsid w:val="00D33C2C"/>
    <w:rsid w:val="00D3517B"/>
    <w:rsid w:val="00D35D4E"/>
    <w:rsid w:val="00D36BEF"/>
    <w:rsid w:val="00D37085"/>
    <w:rsid w:val="00D373CF"/>
    <w:rsid w:val="00D4393E"/>
    <w:rsid w:val="00D43B35"/>
    <w:rsid w:val="00D43C09"/>
    <w:rsid w:val="00D44434"/>
    <w:rsid w:val="00D465D5"/>
    <w:rsid w:val="00D50087"/>
    <w:rsid w:val="00D50E22"/>
    <w:rsid w:val="00D57A20"/>
    <w:rsid w:val="00D63D5E"/>
    <w:rsid w:val="00D64CF6"/>
    <w:rsid w:val="00D66E4C"/>
    <w:rsid w:val="00D67716"/>
    <w:rsid w:val="00D679DC"/>
    <w:rsid w:val="00D70A57"/>
    <w:rsid w:val="00D71C02"/>
    <w:rsid w:val="00D80B2E"/>
    <w:rsid w:val="00D80DF1"/>
    <w:rsid w:val="00D83FCD"/>
    <w:rsid w:val="00D87724"/>
    <w:rsid w:val="00D922F6"/>
    <w:rsid w:val="00D95EAD"/>
    <w:rsid w:val="00D95EB6"/>
    <w:rsid w:val="00D96611"/>
    <w:rsid w:val="00D9661C"/>
    <w:rsid w:val="00D97AF7"/>
    <w:rsid w:val="00DA2D11"/>
    <w:rsid w:val="00DA3750"/>
    <w:rsid w:val="00DA673A"/>
    <w:rsid w:val="00DB311F"/>
    <w:rsid w:val="00DB35A7"/>
    <w:rsid w:val="00DB4298"/>
    <w:rsid w:val="00DC4139"/>
    <w:rsid w:val="00DD205D"/>
    <w:rsid w:val="00DD7522"/>
    <w:rsid w:val="00DE3BDA"/>
    <w:rsid w:val="00DE46A0"/>
    <w:rsid w:val="00DE49F9"/>
    <w:rsid w:val="00DF3647"/>
    <w:rsid w:val="00E0288A"/>
    <w:rsid w:val="00E03623"/>
    <w:rsid w:val="00E049D0"/>
    <w:rsid w:val="00E04D6D"/>
    <w:rsid w:val="00E05FA9"/>
    <w:rsid w:val="00E0663F"/>
    <w:rsid w:val="00E10D74"/>
    <w:rsid w:val="00E21242"/>
    <w:rsid w:val="00E22D71"/>
    <w:rsid w:val="00E2370A"/>
    <w:rsid w:val="00E240F1"/>
    <w:rsid w:val="00E26F63"/>
    <w:rsid w:val="00E33859"/>
    <w:rsid w:val="00E43BB0"/>
    <w:rsid w:val="00E4419B"/>
    <w:rsid w:val="00E53B24"/>
    <w:rsid w:val="00E55D55"/>
    <w:rsid w:val="00E60292"/>
    <w:rsid w:val="00E6043D"/>
    <w:rsid w:val="00E641D0"/>
    <w:rsid w:val="00E65ED3"/>
    <w:rsid w:val="00E66476"/>
    <w:rsid w:val="00E6662E"/>
    <w:rsid w:val="00E67387"/>
    <w:rsid w:val="00E721E4"/>
    <w:rsid w:val="00E739B7"/>
    <w:rsid w:val="00E766BC"/>
    <w:rsid w:val="00E80E24"/>
    <w:rsid w:val="00E820AF"/>
    <w:rsid w:val="00E86B96"/>
    <w:rsid w:val="00E91014"/>
    <w:rsid w:val="00E92CFC"/>
    <w:rsid w:val="00E953C7"/>
    <w:rsid w:val="00E97E0C"/>
    <w:rsid w:val="00EA095D"/>
    <w:rsid w:val="00EA4173"/>
    <w:rsid w:val="00EA587C"/>
    <w:rsid w:val="00EA69C6"/>
    <w:rsid w:val="00EA7CE5"/>
    <w:rsid w:val="00EB5CC7"/>
    <w:rsid w:val="00EC1156"/>
    <w:rsid w:val="00ED0A6A"/>
    <w:rsid w:val="00ED1BA6"/>
    <w:rsid w:val="00ED3CB1"/>
    <w:rsid w:val="00ED41EE"/>
    <w:rsid w:val="00ED4D68"/>
    <w:rsid w:val="00ED6CD3"/>
    <w:rsid w:val="00ED7A4C"/>
    <w:rsid w:val="00EE0C94"/>
    <w:rsid w:val="00EE5367"/>
    <w:rsid w:val="00EE59E7"/>
    <w:rsid w:val="00EE6D1E"/>
    <w:rsid w:val="00EE7FCB"/>
    <w:rsid w:val="00EF0CDE"/>
    <w:rsid w:val="00EF1608"/>
    <w:rsid w:val="00EF190C"/>
    <w:rsid w:val="00EF1A32"/>
    <w:rsid w:val="00EF5895"/>
    <w:rsid w:val="00EF6291"/>
    <w:rsid w:val="00EF72C6"/>
    <w:rsid w:val="00F02CD4"/>
    <w:rsid w:val="00F03D90"/>
    <w:rsid w:val="00F067B8"/>
    <w:rsid w:val="00F072F7"/>
    <w:rsid w:val="00F113B9"/>
    <w:rsid w:val="00F14B88"/>
    <w:rsid w:val="00F15268"/>
    <w:rsid w:val="00F20529"/>
    <w:rsid w:val="00F209F4"/>
    <w:rsid w:val="00F226DE"/>
    <w:rsid w:val="00F22F5B"/>
    <w:rsid w:val="00F2318F"/>
    <w:rsid w:val="00F34F2F"/>
    <w:rsid w:val="00F40A90"/>
    <w:rsid w:val="00F40A98"/>
    <w:rsid w:val="00F43406"/>
    <w:rsid w:val="00F45A84"/>
    <w:rsid w:val="00F4670E"/>
    <w:rsid w:val="00F51386"/>
    <w:rsid w:val="00F524F0"/>
    <w:rsid w:val="00F52552"/>
    <w:rsid w:val="00F55C79"/>
    <w:rsid w:val="00F643A2"/>
    <w:rsid w:val="00F65FD6"/>
    <w:rsid w:val="00F6620A"/>
    <w:rsid w:val="00F66B4F"/>
    <w:rsid w:val="00F70AD3"/>
    <w:rsid w:val="00F72762"/>
    <w:rsid w:val="00F7421D"/>
    <w:rsid w:val="00F743D1"/>
    <w:rsid w:val="00F76E0B"/>
    <w:rsid w:val="00F77373"/>
    <w:rsid w:val="00F7761F"/>
    <w:rsid w:val="00F8324C"/>
    <w:rsid w:val="00F832F1"/>
    <w:rsid w:val="00F85FE5"/>
    <w:rsid w:val="00F86C8A"/>
    <w:rsid w:val="00F918EF"/>
    <w:rsid w:val="00F935C3"/>
    <w:rsid w:val="00FA004E"/>
    <w:rsid w:val="00FA0916"/>
    <w:rsid w:val="00FA314A"/>
    <w:rsid w:val="00FA67F8"/>
    <w:rsid w:val="00FA754E"/>
    <w:rsid w:val="00FB439F"/>
    <w:rsid w:val="00FB462D"/>
    <w:rsid w:val="00FC1097"/>
    <w:rsid w:val="00FC4BA6"/>
    <w:rsid w:val="00FC6D64"/>
    <w:rsid w:val="00FD00E7"/>
    <w:rsid w:val="00FD7244"/>
    <w:rsid w:val="00FE001E"/>
    <w:rsid w:val="00FE18F4"/>
    <w:rsid w:val="00FE5E77"/>
    <w:rsid w:val="00FE692E"/>
    <w:rsid w:val="00FF0341"/>
    <w:rsid w:val="00FF0F96"/>
    <w:rsid w:val="00FF2659"/>
    <w:rsid w:val="00FF582C"/>
    <w:rsid w:val="00FF5A0F"/>
    <w:rsid w:val="00FF5A7E"/>
    <w:rsid w:val="00FF76A1"/>
    <w:rsid w:val="00FF79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B74EF92"/>
  <w15:docId w15:val="{915D8FF4-60C0-44EE-B6E7-998CF22B9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F5D60"/>
    <w:pPr>
      <w:spacing w:after="200" w:line="276" w:lineRule="auto"/>
    </w:pPr>
    <w:rPr>
      <w:rFonts w:eastAsiaTheme="minorEastAsia"/>
      <w:lang w:eastAsia="pl-PL"/>
    </w:rPr>
  </w:style>
  <w:style w:type="paragraph" w:styleId="Nagwek1">
    <w:name w:val="heading 1"/>
    <w:basedOn w:val="Normalny"/>
    <w:next w:val="Normalny"/>
    <w:link w:val="Nagwek1Znak"/>
    <w:uiPriority w:val="9"/>
    <w:qFormat/>
    <w:rsid w:val="0088448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8844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qFormat/>
    <w:rsid w:val="00FF76A1"/>
    <w:pPr>
      <w:keepNext/>
      <w:keepLines/>
      <w:spacing w:before="200" w:after="0" w:line="240" w:lineRule="auto"/>
      <w:outlineLvl w:val="2"/>
    </w:pPr>
    <w:rPr>
      <w:rFonts w:ascii="Cambria" w:eastAsia="Calibri" w:hAnsi="Cambria" w:cs="Cambria"/>
      <w:b/>
      <w:bCs/>
      <w:color w:val="4F81BD"/>
      <w:sz w:val="24"/>
      <w:szCs w:val="24"/>
    </w:rPr>
  </w:style>
  <w:style w:type="paragraph" w:styleId="Nagwek7">
    <w:name w:val="heading 7"/>
    <w:basedOn w:val="Normalny"/>
    <w:next w:val="Normalny"/>
    <w:link w:val="Nagwek7Znak"/>
    <w:semiHidden/>
    <w:unhideWhenUsed/>
    <w:qFormat/>
    <w:rsid w:val="00FF76A1"/>
    <w:pPr>
      <w:spacing w:before="240" w:after="60"/>
      <w:outlineLvl w:val="6"/>
    </w:pPr>
    <w:rPr>
      <w:rFonts w:ascii="Calibri" w:eastAsia="Times New Roman" w:hAnsi="Calibri" w:cs="Times New Roman"/>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815C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815C3"/>
  </w:style>
  <w:style w:type="paragraph" w:styleId="Stopka">
    <w:name w:val="footer"/>
    <w:basedOn w:val="Normalny"/>
    <w:link w:val="StopkaZnak"/>
    <w:uiPriority w:val="99"/>
    <w:unhideWhenUsed/>
    <w:rsid w:val="009815C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815C3"/>
  </w:style>
  <w:style w:type="paragraph" w:styleId="Tekstdymka">
    <w:name w:val="Balloon Text"/>
    <w:basedOn w:val="Normalny"/>
    <w:link w:val="TekstdymkaZnak"/>
    <w:uiPriority w:val="99"/>
    <w:semiHidden/>
    <w:unhideWhenUsed/>
    <w:rsid w:val="00AC6FD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C6FD7"/>
    <w:rPr>
      <w:rFonts w:ascii="Segoe UI" w:eastAsiaTheme="minorEastAsia" w:hAnsi="Segoe UI" w:cs="Segoe UI"/>
      <w:sz w:val="18"/>
      <w:szCs w:val="18"/>
      <w:lang w:eastAsia="pl-PL"/>
    </w:rPr>
  </w:style>
  <w:style w:type="paragraph" w:styleId="Akapitzlist">
    <w:name w:val="List Paragraph"/>
    <w:aliases w:val="normalny tekst"/>
    <w:basedOn w:val="Normalny"/>
    <w:link w:val="AkapitzlistZnak"/>
    <w:uiPriority w:val="34"/>
    <w:qFormat/>
    <w:rsid w:val="00CC304E"/>
    <w:pPr>
      <w:ind w:left="720"/>
      <w:contextualSpacing/>
    </w:pPr>
  </w:style>
  <w:style w:type="table" w:styleId="Tabela-Siatka">
    <w:name w:val="Table Grid"/>
    <w:basedOn w:val="Standardowy"/>
    <w:uiPriority w:val="39"/>
    <w:rsid w:val="00D37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me">
    <w:name w:val="grame"/>
    <w:basedOn w:val="Domylnaczcionkaakapitu"/>
    <w:rsid w:val="000626FE"/>
  </w:style>
  <w:style w:type="character" w:styleId="Hipercze">
    <w:name w:val="Hyperlink"/>
    <w:basedOn w:val="Domylnaczcionkaakapitu"/>
    <w:uiPriority w:val="99"/>
    <w:unhideWhenUsed/>
    <w:rsid w:val="000626FE"/>
    <w:rPr>
      <w:color w:val="0563C1" w:themeColor="hyperlink"/>
      <w:u w:val="single"/>
    </w:rPr>
  </w:style>
  <w:style w:type="paragraph" w:styleId="Tekstprzypisukocowego">
    <w:name w:val="endnote text"/>
    <w:basedOn w:val="Normalny"/>
    <w:link w:val="TekstprzypisukocowegoZnak"/>
    <w:uiPriority w:val="99"/>
    <w:semiHidden/>
    <w:unhideWhenUsed/>
    <w:rsid w:val="00C1074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10740"/>
    <w:rPr>
      <w:rFonts w:eastAsiaTheme="minorEastAsia"/>
      <w:sz w:val="20"/>
      <w:szCs w:val="20"/>
      <w:lang w:eastAsia="pl-PL"/>
    </w:rPr>
  </w:style>
  <w:style w:type="character" w:styleId="Odwoanieprzypisukocowego">
    <w:name w:val="endnote reference"/>
    <w:basedOn w:val="Domylnaczcionkaakapitu"/>
    <w:uiPriority w:val="99"/>
    <w:semiHidden/>
    <w:unhideWhenUsed/>
    <w:rsid w:val="00C10740"/>
    <w:rPr>
      <w:vertAlign w:val="superscript"/>
    </w:rPr>
  </w:style>
  <w:style w:type="character" w:styleId="Pogrubienie">
    <w:name w:val="Strong"/>
    <w:basedOn w:val="Domylnaczcionkaakapitu"/>
    <w:uiPriority w:val="22"/>
    <w:qFormat/>
    <w:rsid w:val="007D1F76"/>
    <w:rPr>
      <w:b/>
      <w:bCs/>
    </w:rPr>
  </w:style>
  <w:style w:type="character" w:customStyle="1" w:styleId="Nagwek3Znak">
    <w:name w:val="Nagłówek 3 Znak"/>
    <w:basedOn w:val="Domylnaczcionkaakapitu"/>
    <w:link w:val="Nagwek3"/>
    <w:rsid w:val="00FF76A1"/>
    <w:rPr>
      <w:rFonts w:ascii="Cambria" w:eastAsia="Calibri" w:hAnsi="Cambria" w:cs="Cambria"/>
      <w:b/>
      <w:bCs/>
      <w:color w:val="4F81BD"/>
      <w:sz w:val="24"/>
      <w:szCs w:val="24"/>
      <w:lang w:eastAsia="pl-PL"/>
    </w:rPr>
  </w:style>
  <w:style w:type="character" w:customStyle="1" w:styleId="Nagwek7Znak">
    <w:name w:val="Nagłówek 7 Znak"/>
    <w:basedOn w:val="Domylnaczcionkaakapitu"/>
    <w:link w:val="Nagwek7"/>
    <w:semiHidden/>
    <w:rsid w:val="00FF76A1"/>
    <w:rPr>
      <w:rFonts w:ascii="Calibri" w:eastAsia="Times New Roman" w:hAnsi="Calibri" w:cs="Times New Roman"/>
      <w:sz w:val="24"/>
      <w:szCs w:val="24"/>
    </w:rPr>
  </w:style>
  <w:style w:type="paragraph" w:styleId="Tekstpodstawowy2">
    <w:name w:val="Body Text 2"/>
    <w:basedOn w:val="Normalny"/>
    <w:link w:val="Tekstpodstawowy2Znak"/>
    <w:rsid w:val="00FF76A1"/>
    <w:pPr>
      <w:spacing w:after="120" w:line="480" w:lineRule="auto"/>
    </w:pPr>
    <w:rPr>
      <w:rFonts w:ascii="Calibri" w:eastAsia="Times New Roman" w:hAnsi="Calibri" w:cs="Times New Roman"/>
      <w:lang w:eastAsia="en-US"/>
    </w:rPr>
  </w:style>
  <w:style w:type="character" w:customStyle="1" w:styleId="Tekstpodstawowy2Znak">
    <w:name w:val="Tekst podstawowy 2 Znak"/>
    <w:basedOn w:val="Domylnaczcionkaakapitu"/>
    <w:link w:val="Tekstpodstawowy2"/>
    <w:rsid w:val="00FF76A1"/>
    <w:rPr>
      <w:rFonts w:ascii="Calibri" w:eastAsia="Times New Roman" w:hAnsi="Calibri" w:cs="Times New Roman"/>
    </w:rPr>
  </w:style>
  <w:style w:type="character" w:styleId="Odwoaniedokomentarza">
    <w:name w:val="annotation reference"/>
    <w:basedOn w:val="Domylnaczcionkaakapitu"/>
    <w:uiPriority w:val="99"/>
    <w:semiHidden/>
    <w:unhideWhenUsed/>
    <w:rsid w:val="00947086"/>
    <w:rPr>
      <w:sz w:val="16"/>
      <w:szCs w:val="16"/>
    </w:rPr>
  </w:style>
  <w:style w:type="paragraph" w:styleId="Tekstkomentarza">
    <w:name w:val="annotation text"/>
    <w:basedOn w:val="Normalny"/>
    <w:link w:val="TekstkomentarzaZnak"/>
    <w:semiHidden/>
    <w:unhideWhenUsed/>
    <w:rsid w:val="00947086"/>
    <w:pPr>
      <w:spacing w:line="240" w:lineRule="auto"/>
    </w:pPr>
    <w:rPr>
      <w:sz w:val="20"/>
      <w:szCs w:val="20"/>
    </w:rPr>
  </w:style>
  <w:style w:type="character" w:customStyle="1" w:styleId="TekstkomentarzaZnak">
    <w:name w:val="Tekst komentarza Znak"/>
    <w:basedOn w:val="Domylnaczcionkaakapitu"/>
    <w:link w:val="Tekstkomentarza"/>
    <w:semiHidden/>
    <w:rsid w:val="00947086"/>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512E70"/>
    <w:rPr>
      <w:b/>
      <w:bCs/>
    </w:rPr>
  </w:style>
  <w:style w:type="character" w:customStyle="1" w:styleId="TematkomentarzaZnak">
    <w:name w:val="Temat komentarza Znak"/>
    <w:basedOn w:val="TekstkomentarzaZnak"/>
    <w:link w:val="Tematkomentarza"/>
    <w:uiPriority w:val="99"/>
    <w:semiHidden/>
    <w:rsid w:val="00512E70"/>
    <w:rPr>
      <w:rFonts w:eastAsiaTheme="minorEastAsia"/>
      <w:b/>
      <w:bCs/>
      <w:sz w:val="20"/>
      <w:szCs w:val="20"/>
      <w:lang w:eastAsia="pl-PL"/>
    </w:rPr>
  </w:style>
  <w:style w:type="character" w:customStyle="1" w:styleId="Nagwek1Znak">
    <w:name w:val="Nagłówek 1 Znak"/>
    <w:basedOn w:val="Domylnaczcionkaakapitu"/>
    <w:link w:val="Nagwek1"/>
    <w:uiPriority w:val="9"/>
    <w:rsid w:val="00884480"/>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link w:val="Nagwek2"/>
    <w:uiPriority w:val="9"/>
    <w:semiHidden/>
    <w:rsid w:val="00884480"/>
    <w:rPr>
      <w:rFonts w:asciiTheme="majorHAnsi" w:eastAsiaTheme="majorEastAsia" w:hAnsiTheme="majorHAnsi" w:cstheme="majorBidi"/>
      <w:color w:val="2E74B5" w:themeColor="accent1" w:themeShade="BF"/>
      <w:sz w:val="26"/>
      <w:szCs w:val="26"/>
      <w:lang w:eastAsia="pl-PL"/>
    </w:rPr>
  </w:style>
  <w:style w:type="paragraph" w:customStyle="1" w:styleId="Default">
    <w:name w:val="Default"/>
    <w:rsid w:val="008A342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Bezformatowania">
    <w:name w:val="Bez formatowania"/>
    <w:rsid w:val="00884B6A"/>
    <w:pPr>
      <w:spacing w:after="200" w:line="276" w:lineRule="auto"/>
    </w:pPr>
    <w:rPr>
      <w:rFonts w:ascii="Calibri" w:eastAsia="ヒラギノ角ゴ Pro W3" w:hAnsi="Calibri" w:cs="Times New Roman"/>
      <w:color w:val="000000"/>
      <w:szCs w:val="20"/>
      <w:lang w:eastAsia="pl-PL"/>
    </w:rPr>
  </w:style>
  <w:style w:type="paragraph" w:customStyle="1" w:styleId="Stopka1">
    <w:name w:val="Stopka1"/>
    <w:rsid w:val="00884B6A"/>
    <w:pPr>
      <w:tabs>
        <w:tab w:val="center" w:pos="4536"/>
        <w:tab w:val="right" w:pos="9072"/>
      </w:tabs>
      <w:spacing w:after="0" w:line="240" w:lineRule="auto"/>
    </w:pPr>
    <w:rPr>
      <w:rFonts w:ascii="Adobe Garamond Pro" w:eastAsia="ヒラギノ角ゴ Pro W3" w:hAnsi="Adobe Garamond Pro" w:cs="Times New Roman"/>
      <w:color w:val="000000"/>
      <w:szCs w:val="20"/>
      <w:lang w:eastAsia="pl-PL"/>
    </w:rPr>
  </w:style>
  <w:style w:type="character" w:customStyle="1" w:styleId="Teksttreci">
    <w:name w:val="Tekst treści_"/>
    <w:basedOn w:val="Domylnaczcionkaakapitu"/>
    <w:link w:val="Teksttreci0"/>
    <w:rsid w:val="00B0036D"/>
    <w:rPr>
      <w:rFonts w:ascii="Times New Roman" w:eastAsia="Times New Roman" w:hAnsi="Times New Roman"/>
      <w:sz w:val="23"/>
      <w:szCs w:val="23"/>
      <w:shd w:val="clear" w:color="auto" w:fill="FFFFFF"/>
    </w:rPr>
  </w:style>
  <w:style w:type="paragraph" w:customStyle="1" w:styleId="Teksttreci0">
    <w:name w:val="Tekst treści"/>
    <w:basedOn w:val="Normalny"/>
    <w:link w:val="Teksttreci"/>
    <w:rsid w:val="00B0036D"/>
    <w:pPr>
      <w:widowControl w:val="0"/>
      <w:shd w:val="clear" w:color="auto" w:fill="FFFFFF"/>
      <w:spacing w:before="300" w:after="0" w:line="274" w:lineRule="exact"/>
      <w:ind w:hanging="480"/>
    </w:pPr>
    <w:rPr>
      <w:rFonts w:ascii="Times New Roman" w:eastAsia="Times New Roman" w:hAnsi="Times New Roman"/>
      <w:sz w:val="23"/>
      <w:szCs w:val="23"/>
      <w:lang w:eastAsia="en-US"/>
    </w:rPr>
  </w:style>
  <w:style w:type="character" w:customStyle="1" w:styleId="TeksttreciPogrubienie">
    <w:name w:val="Tekst treści + Pogrubienie"/>
    <w:basedOn w:val="Teksttreci"/>
    <w:rsid w:val="00B0036D"/>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pl-PL"/>
    </w:rPr>
  </w:style>
  <w:style w:type="character" w:customStyle="1" w:styleId="AkapitzlistZnak">
    <w:name w:val="Akapit z listą Znak"/>
    <w:aliases w:val="normalny tekst Znak"/>
    <w:link w:val="Akapitzlist"/>
    <w:uiPriority w:val="99"/>
    <w:locked/>
    <w:rsid w:val="00AC746B"/>
    <w:rPr>
      <w:rFonts w:eastAsiaTheme="minorEastAsia"/>
      <w:lang w:eastAsia="pl-PL"/>
    </w:rPr>
  </w:style>
  <w:style w:type="paragraph" w:styleId="NormalnyWeb">
    <w:name w:val="Normal (Web)"/>
    <w:basedOn w:val="Normalny"/>
    <w:uiPriority w:val="99"/>
    <w:unhideWhenUsed/>
    <w:rsid w:val="00D4393E"/>
    <w:pPr>
      <w:spacing w:before="100" w:beforeAutospacing="1" w:after="100" w:afterAutospacing="1" w:line="240" w:lineRule="auto"/>
    </w:pPr>
    <w:rPr>
      <w:rFonts w:ascii="Times New Roman" w:eastAsia="Calibri" w:hAnsi="Times New Roman" w:cs="Times New Roman"/>
      <w:sz w:val="24"/>
      <w:szCs w:val="24"/>
    </w:rPr>
  </w:style>
  <w:style w:type="character" w:styleId="Nierozpoznanawzmianka">
    <w:name w:val="Unresolved Mention"/>
    <w:basedOn w:val="Domylnaczcionkaakapitu"/>
    <w:uiPriority w:val="99"/>
    <w:semiHidden/>
    <w:unhideWhenUsed/>
    <w:rsid w:val="004F5D60"/>
    <w:rPr>
      <w:color w:val="605E5C"/>
      <w:shd w:val="clear" w:color="auto" w:fill="E1DFDD"/>
    </w:rPr>
  </w:style>
  <w:style w:type="paragraph" w:styleId="Tekstpodstawowy">
    <w:name w:val="Body Text"/>
    <w:basedOn w:val="Normalny"/>
    <w:link w:val="TekstpodstawowyZnak"/>
    <w:uiPriority w:val="99"/>
    <w:semiHidden/>
    <w:unhideWhenUsed/>
    <w:rsid w:val="00226183"/>
    <w:pPr>
      <w:spacing w:after="120"/>
    </w:pPr>
  </w:style>
  <w:style w:type="character" w:customStyle="1" w:styleId="TekstpodstawowyZnak">
    <w:name w:val="Tekst podstawowy Znak"/>
    <w:basedOn w:val="Domylnaczcionkaakapitu"/>
    <w:link w:val="Tekstpodstawowy"/>
    <w:uiPriority w:val="99"/>
    <w:semiHidden/>
    <w:rsid w:val="00226183"/>
    <w:rPr>
      <w:rFonts w:eastAsiaTheme="minorEastAsia"/>
      <w:lang w:eastAsia="pl-PL"/>
    </w:rPr>
  </w:style>
  <w:style w:type="paragraph" w:customStyle="1" w:styleId="Standard">
    <w:name w:val="Standard"/>
    <w:rsid w:val="00A8414A"/>
    <w:pPr>
      <w:widowControl w:val="0"/>
      <w:suppressAutoHyphens/>
      <w:autoSpaceDN w:val="0"/>
      <w:spacing w:after="0" w:line="240" w:lineRule="auto"/>
      <w:textAlignment w:val="baseline"/>
    </w:pPr>
    <w:rPr>
      <w:rFonts w:ascii="Liberation Serif" w:eastAsia="PMingLiU" w:hAnsi="Liberation Serif" w:cs="Mangal"/>
      <w:kern w:val="3"/>
      <w:sz w:val="24"/>
      <w:szCs w:val="24"/>
      <w:lang w:eastAsia="zh-TW" w:bidi="hi-IN"/>
    </w:rPr>
  </w:style>
  <w:style w:type="numbering" w:customStyle="1" w:styleId="WW8Num21">
    <w:name w:val="WW8Num21"/>
    <w:basedOn w:val="Bezlisty"/>
    <w:rsid w:val="00A8414A"/>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25981">
      <w:bodyDiv w:val="1"/>
      <w:marLeft w:val="0"/>
      <w:marRight w:val="0"/>
      <w:marTop w:val="0"/>
      <w:marBottom w:val="0"/>
      <w:divBdr>
        <w:top w:val="none" w:sz="0" w:space="0" w:color="auto"/>
        <w:left w:val="none" w:sz="0" w:space="0" w:color="auto"/>
        <w:bottom w:val="none" w:sz="0" w:space="0" w:color="auto"/>
        <w:right w:val="none" w:sz="0" w:space="0" w:color="auto"/>
      </w:divBdr>
    </w:div>
    <w:div w:id="190923680">
      <w:bodyDiv w:val="1"/>
      <w:marLeft w:val="0"/>
      <w:marRight w:val="0"/>
      <w:marTop w:val="0"/>
      <w:marBottom w:val="0"/>
      <w:divBdr>
        <w:top w:val="none" w:sz="0" w:space="0" w:color="auto"/>
        <w:left w:val="none" w:sz="0" w:space="0" w:color="auto"/>
        <w:bottom w:val="none" w:sz="0" w:space="0" w:color="auto"/>
        <w:right w:val="none" w:sz="0" w:space="0" w:color="auto"/>
      </w:divBdr>
      <w:divsChild>
        <w:div w:id="1547645985">
          <w:marLeft w:val="0"/>
          <w:marRight w:val="0"/>
          <w:marTop w:val="0"/>
          <w:marBottom w:val="0"/>
          <w:divBdr>
            <w:top w:val="none" w:sz="0" w:space="0" w:color="auto"/>
            <w:left w:val="none" w:sz="0" w:space="0" w:color="auto"/>
            <w:bottom w:val="none" w:sz="0" w:space="0" w:color="auto"/>
            <w:right w:val="none" w:sz="0" w:space="0" w:color="auto"/>
          </w:divBdr>
        </w:div>
        <w:div w:id="2047673601">
          <w:marLeft w:val="0"/>
          <w:marRight w:val="0"/>
          <w:marTop w:val="0"/>
          <w:marBottom w:val="0"/>
          <w:divBdr>
            <w:top w:val="none" w:sz="0" w:space="0" w:color="auto"/>
            <w:left w:val="none" w:sz="0" w:space="0" w:color="auto"/>
            <w:bottom w:val="none" w:sz="0" w:space="0" w:color="auto"/>
            <w:right w:val="none" w:sz="0" w:space="0" w:color="auto"/>
          </w:divBdr>
        </w:div>
      </w:divsChild>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7809824">
      <w:bodyDiv w:val="1"/>
      <w:marLeft w:val="0"/>
      <w:marRight w:val="0"/>
      <w:marTop w:val="0"/>
      <w:marBottom w:val="0"/>
      <w:divBdr>
        <w:top w:val="none" w:sz="0" w:space="0" w:color="auto"/>
        <w:left w:val="none" w:sz="0" w:space="0" w:color="auto"/>
        <w:bottom w:val="none" w:sz="0" w:space="0" w:color="auto"/>
        <w:right w:val="none" w:sz="0" w:space="0" w:color="auto"/>
      </w:divBdr>
    </w:div>
    <w:div w:id="380642564">
      <w:bodyDiv w:val="1"/>
      <w:marLeft w:val="0"/>
      <w:marRight w:val="0"/>
      <w:marTop w:val="0"/>
      <w:marBottom w:val="0"/>
      <w:divBdr>
        <w:top w:val="none" w:sz="0" w:space="0" w:color="auto"/>
        <w:left w:val="none" w:sz="0" w:space="0" w:color="auto"/>
        <w:bottom w:val="none" w:sz="0" w:space="0" w:color="auto"/>
        <w:right w:val="none" w:sz="0" w:space="0" w:color="auto"/>
      </w:divBdr>
    </w:div>
    <w:div w:id="689456249">
      <w:bodyDiv w:val="1"/>
      <w:marLeft w:val="0"/>
      <w:marRight w:val="0"/>
      <w:marTop w:val="0"/>
      <w:marBottom w:val="0"/>
      <w:divBdr>
        <w:top w:val="none" w:sz="0" w:space="0" w:color="auto"/>
        <w:left w:val="none" w:sz="0" w:space="0" w:color="auto"/>
        <w:bottom w:val="none" w:sz="0" w:space="0" w:color="auto"/>
        <w:right w:val="none" w:sz="0" w:space="0" w:color="auto"/>
      </w:divBdr>
    </w:div>
    <w:div w:id="812522940">
      <w:bodyDiv w:val="1"/>
      <w:marLeft w:val="0"/>
      <w:marRight w:val="0"/>
      <w:marTop w:val="0"/>
      <w:marBottom w:val="0"/>
      <w:divBdr>
        <w:top w:val="none" w:sz="0" w:space="0" w:color="auto"/>
        <w:left w:val="none" w:sz="0" w:space="0" w:color="auto"/>
        <w:bottom w:val="none" w:sz="0" w:space="0" w:color="auto"/>
        <w:right w:val="none" w:sz="0" w:space="0" w:color="auto"/>
      </w:divBdr>
      <w:divsChild>
        <w:div w:id="1023167731">
          <w:marLeft w:val="0"/>
          <w:marRight w:val="0"/>
          <w:marTop w:val="0"/>
          <w:marBottom w:val="0"/>
          <w:divBdr>
            <w:top w:val="none" w:sz="0" w:space="0" w:color="auto"/>
            <w:left w:val="none" w:sz="0" w:space="0" w:color="auto"/>
            <w:bottom w:val="none" w:sz="0" w:space="0" w:color="auto"/>
            <w:right w:val="none" w:sz="0" w:space="0" w:color="auto"/>
          </w:divBdr>
        </w:div>
        <w:div w:id="585503620">
          <w:marLeft w:val="0"/>
          <w:marRight w:val="0"/>
          <w:marTop w:val="0"/>
          <w:marBottom w:val="0"/>
          <w:divBdr>
            <w:top w:val="none" w:sz="0" w:space="0" w:color="auto"/>
            <w:left w:val="none" w:sz="0" w:space="0" w:color="auto"/>
            <w:bottom w:val="none" w:sz="0" w:space="0" w:color="auto"/>
            <w:right w:val="none" w:sz="0" w:space="0" w:color="auto"/>
          </w:divBdr>
        </w:div>
        <w:div w:id="1249316557">
          <w:marLeft w:val="0"/>
          <w:marRight w:val="0"/>
          <w:marTop w:val="0"/>
          <w:marBottom w:val="0"/>
          <w:divBdr>
            <w:top w:val="none" w:sz="0" w:space="0" w:color="auto"/>
            <w:left w:val="none" w:sz="0" w:space="0" w:color="auto"/>
            <w:bottom w:val="none" w:sz="0" w:space="0" w:color="auto"/>
            <w:right w:val="none" w:sz="0" w:space="0" w:color="auto"/>
          </w:divBdr>
        </w:div>
        <w:div w:id="1752697929">
          <w:marLeft w:val="0"/>
          <w:marRight w:val="0"/>
          <w:marTop w:val="0"/>
          <w:marBottom w:val="0"/>
          <w:divBdr>
            <w:top w:val="none" w:sz="0" w:space="0" w:color="auto"/>
            <w:left w:val="none" w:sz="0" w:space="0" w:color="auto"/>
            <w:bottom w:val="none" w:sz="0" w:space="0" w:color="auto"/>
            <w:right w:val="none" w:sz="0" w:space="0" w:color="auto"/>
          </w:divBdr>
        </w:div>
        <w:div w:id="1787887851">
          <w:marLeft w:val="0"/>
          <w:marRight w:val="0"/>
          <w:marTop w:val="0"/>
          <w:marBottom w:val="0"/>
          <w:divBdr>
            <w:top w:val="none" w:sz="0" w:space="0" w:color="auto"/>
            <w:left w:val="none" w:sz="0" w:space="0" w:color="auto"/>
            <w:bottom w:val="none" w:sz="0" w:space="0" w:color="auto"/>
            <w:right w:val="none" w:sz="0" w:space="0" w:color="auto"/>
          </w:divBdr>
        </w:div>
        <w:div w:id="849418065">
          <w:marLeft w:val="0"/>
          <w:marRight w:val="0"/>
          <w:marTop w:val="0"/>
          <w:marBottom w:val="0"/>
          <w:divBdr>
            <w:top w:val="none" w:sz="0" w:space="0" w:color="auto"/>
            <w:left w:val="none" w:sz="0" w:space="0" w:color="auto"/>
            <w:bottom w:val="none" w:sz="0" w:space="0" w:color="auto"/>
            <w:right w:val="none" w:sz="0" w:space="0" w:color="auto"/>
          </w:divBdr>
        </w:div>
        <w:div w:id="2091729588">
          <w:marLeft w:val="0"/>
          <w:marRight w:val="0"/>
          <w:marTop w:val="0"/>
          <w:marBottom w:val="0"/>
          <w:divBdr>
            <w:top w:val="none" w:sz="0" w:space="0" w:color="auto"/>
            <w:left w:val="none" w:sz="0" w:space="0" w:color="auto"/>
            <w:bottom w:val="none" w:sz="0" w:space="0" w:color="auto"/>
            <w:right w:val="none" w:sz="0" w:space="0" w:color="auto"/>
          </w:divBdr>
        </w:div>
        <w:div w:id="456605451">
          <w:marLeft w:val="0"/>
          <w:marRight w:val="0"/>
          <w:marTop w:val="0"/>
          <w:marBottom w:val="0"/>
          <w:divBdr>
            <w:top w:val="none" w:sz="0" w:space="0" w:color="auto"/>
            <w:left w:val="none" w:sz="0" w:space="0" w:color="auto"/>
            <w:bottom w:val="none" w:sz="0" w:space="0" w:color="auto"/>
            <w:right w:val="none" w:sz="0" w:space="0" w:color="auto"/>
          </w:divBdr>
        </w:div>
      </w:divsChild>
    </w:div>
    <w:div w:id="826752977">
      <w:bodyDiv w:val="1"/>
      <w:marLeft w:val="0"/>
      <w:marRight w:val="0"/>
      <w:marTop w:val="0"/>
      <w:marBottom w:val="0"/>
      <w:divBdr>
        <w:top w:val="none" w:sz="0" w:space="0" w:color="auto"/>
        <w:left w:val="none" w:sz="0" w:space="0" w:color="auto"/>
        <w:bottom w:val="none" w:sz="0" w:space="0" w:color="auto"/>
        <w:right w:val="none" w:sz="0" w:space="0" w:color="auto"/>
      </w:divBdr>
      <w:divsChild>
        <w:div w:id="1806118286">
          <w:marLeft w:val="0"/>
          <w:marRight w:val="0"/>
          <w:marTop w:val="0"/>
          <w:marBottom w:val="0"/>
          <w:divBdr>
            <w:top w:val="none" w:sz="0" w:space="0" w:color="auto"/>
            <w:left w:val="none" w:sz="0" w:space="0" w:color="auto"/>
            <w:bottom w:val="none" w:sz="0" w:space="0" w:color="auto"/>
            <w:right w:val="none" w:sz="0" w:space="0" w:color="auto"/>
          </w:divBdr>
          <w:divsChild>
            <w:div w:id="812910978">
              <w:marLeft w:val="0"/>
              <w:marRight w:val="0"/>
              <w:marTop w:val="0"/>
              <w:marBottom w:val="0"/>
              <w:divBdr>
                <w:top w:val="none" w:sz="0" w:space="0" w:color="auto"/>
                <w:left w:val="none" w:sz="0" w:space="0" w:color="auto"/>
                <w:bottom w:val="none" w:sz="0" w:space="0" w:color="auto"/>
                <w:right w:val="none" w:sz="0" w:space="0" w:color="auto"/>
              </w:divBdr>
              <w:divsChild>
                <w:div w:id="1455829408">
                  <w:marLeft w:val="0"/>
                  <w:marRight w:val="0"/>
                  <w:marTop w:val="0"/>
                  <w:marBottom w:val="0"/>
                  <w:divBdr>
                    <w:top w:val="none" w:sz="0" w:space="0" w:color="auto"/>
                    <w:left w:val="none" w:sz="0" w:space="0" w:color="auto"/>
                    <w:bottom w:val="none" w:sz="0" w:space="0" w:color="auto"/>
                    <w:right w:val="none" w:sz="0" w:space="0" w:color="auto"/>
                  </w:divBdr>
                </w:div>
                <w:div w:id="1729258353">
                  <w:marLeft w:val="0"/>
                  <w:marRight w:val="0"/>
                  <w:marTop w:val="0"/>
                  <w:marBottom w:val="0"/>
                  <w:divBdr>
                    <w:top w:val="none" w:sz="0" w:space="0" w:color="auto"/>
                    <w:left w:val="none" w:sz="0" w:space="0" w:color="auto"/>
                    <w:bottom w:val="none" w:sz="0" w:space="0" w:color="auto"/>
                    <w:right w:val="none" w:sz="0" w:space="0" w:color="auto"/>
                  </w:divBdr>
                </w:div>
                <w:div w:id="187572217">
                  <w:marLeft w:val="0"/>
                  <w:marRight w:val="0"/>
                  <w:marTop w:val="0"/>
                  <w:marBottom w:val="0"/>
                  <w:divBdr>
                    <w:top w:val="none" w:sz="0" w:space="0" w:color="auto"/>
                    <w:left w:val="none" w:sz="0" w:space="0" w:color="auto"/>
                    <w:bottom w:val="none" w:sz="0" w:space="0" w:color="auto"/>
                    <w:right w:val="none" w:sz="0" w:space="0" w:color="auto"/>
                  </w:divBdr>
                </w:div>
              </w:divsChild>
            </w:div>
            <w:div w:id="1875144634">
              <w:marLeft w:val="0"/>
              <w:marRight w:val="0"/>
              <w:marTop w:val="0"/>
              <w:marBottom w:val="0"/>
              <w:divBdr>
                <w:top w:val="none" w:sz="0" w:space="0" w:color="auto"/>
                <w:left w:val="none" w:sz="0" w:space="0" w:color="auto"/>
                <w:bottom w:val="none" w:sz="0" w:space="0" w:color="auto"/>
                <w:right w:val="none" w:sz="0" w:space="0" w:color="auto"/>
              </w:divBdr>
            </w:div>
            <w:div w:id="1424954948">
              <w:marLeft w:val="0"/>
              <w:marRight w:val="0"/>
              <w:marTop w:val="0"/>
              <w:marBottom w:val="0"/>
              <w:divBdr>
                <w:top w:val="none" w:sz="0" w:space="0" w:color="auto"/>
                <w:left w:val="none" w:sz="0" w:space="0" w:color="auto"/>
                <w:bottom w:val="none" w:sz="0" w:space="0" w:color="auto"/>
                <w:right w:val="none" w:sz="0" w:space="0" w:color="auto"/>
              </w:divBdr>
            </w:div>
            <w:div w:id="1330714290">
              <w:marLeft w:val="0"/>
              <w:marRight w:val="0"/>
              <w:marTop w:val="0"/>
              <w:marBottom w:val="0"/>
              <w:divBdr>
                <w:top w:val="none" w:sz="0" w:space="0" w:color="auto"/>
                <w:left w:val="none" w:sz="0" w:space="0" w:color="auto"/>
                <w:bottom w:val="none" w:sz="0" w:space="0" w:color="auto"/>
                <w:right w:val="none" w:sz="0" w:space="0" w:color="auto"/>
              </w:divBdr>
              <w:divsChild>
                <w:div w:id="801535186">
                  <w:marLeft w:val="0"/>
                  <w:marRight w:val="0"/>
                  <w:marTop w:val="0"/>
                  <w:marBottom w:val="0"/>
                  <w:divBdr>
                    <w:top w:val="none" w:sz="0" w:space="0" w:color="auto"/>
                    <w:left w:val="none" w:sz="0" w:space="0" w:color="auto"/>
                    <w:bottom w:val="none" w:sz="0" w:space="0" w:color="auto"/>
                    <w:right w:val="none" w:sz="0" w:space="0" w:color="auto"/>
                  </w:divBdr>
                </w:div>
              </w:divsChild>
            </w:div>
            <w:div w:id="1268738507">
              <w:marLeft w:val="0"/>
              <w:marRight w:val="0"/>
              <w:marTop w:val="0"/>
              <w:marBottom w:val="0"/>
              <w:divBdr>
                <w:top w:val="none" w:sz="0" w:space="0" w:color="auto"/>
                <w:left w:val="none" w:sz="0" w:space="0" w:color="auto"/>
                <w:bottom w:val="none" w:sz="0" w:space="0" w:color="auto"/>
                <w:right w:val="none" w:sz="0" w:space="0" w:color="auto"/>
              </w:divBdr>
            </w:div>
            <w:div w:id="949968613">
              <w:marLeft w:val="0"/>
              <w:marRight w:val="0"/>
              <w:marTop w:val="0"/>
              <w:marBottom w:val="0"/>
              <w:divBdr>
                <w:top w:val="none" w:sz="0" w:space="0" w:color="auto"/>
                <w:left w:val="none" w:sz="0" w:space="0" w:color="auto"/>
                <w:bottom w:val="none" w:sz="0" w:space="0" w:color="auto"/>
                <w:right w:val="none" w:sz="0" w:space="0" w:color="auto"/>
              </w:divBdr>
            </w:div>
            <w:div w:id="1345867037">
              <w:marLeft w:val="0"/>
              <w:marRight w:val="0"/>
              <w:marTop w:val="0"/>
              <w:marBottom w:val="0"/>
              <w:divBdr>
                <w:top w:val="none" w:sz="0" w:space="0" w:color="auto"/>
                <w:left w:val="none" w:sz="0" w:space="0" w:color="auto"/>
                <w:bottom w:val="none" w:sz="0" w:space="0" w:color="auto"/>
                <w:right w:val="none" w:sz="0" w:space="0" w:color="auto"/>
              </w:divBdr>
              <w:divsChild>
                <w:div w:id="281426480">
                  <w:marLeft w:val="0"/>
                  <w:marRight w:val="0"/>
                  <w:marTop w:val="0"/>
                  <w:marBottom w:val="0"/>
                  <w:divBdr>
                    <w:top w:val="none" w:sz="0" w:space="0" w:color="auto"/>
                    <w:left w:val="none" w:sz="0" w:space="0" w:color="auto"/>
                    <w:bottom w:val="none" w:sz="0" w:space="0" w:color="auto"/>
                    <w:right w:val="none" w:sz="0" w:space="0" w:color="auto"/>
                  </w:divBdr>
                </w:div>
              </w:divsChild>
            </w:div>
            <w:div w:id="1996690100">
              <w:marLeft w:val="0"/>
              <w:marRight w:val="0"/>
              <w:marTop w:val="0"/>
              <w:marBottom w:val="0"/>
              <w:divBdr>
                <w:top w:val="none" w:sz="0" w:space="0" w:color="auto"/>
                <w:left w:val="none" w:sz="0" w:space="0" w:color="auto"/>
                <w:bottom w:val="none" w:sz="0" w:space="0" w:color="auto"/>
                <w:right w:val="none" w:sz="0" w:space="0" w:color="auto"/>
              </w:divBdr>
            </w:div>
            <w:div w:id="347753547">
              <w:marLeft w:val="0"/>
              <w:marRight w:val="0"/>
              <w:marTop w:val="0"/>
              <w:marBottom w:val="0"/>
              <w:divBdr>
                <w:top w:val="none" w:sz="0" w:space="0" w:color="auto"/>
                <w:left w:val="none" w:sz="0" w:space="0" w:color="auto"/>
                <w:bottom w:val="none" w:sz="0" w:space="0" w:color="auto"/>
                <w:right w:val="none" w:sz="0" w:space="0" w:color="auto"/>
              </w:divBdr>
            </w:div>
            <w:div w:id="263265474">
              <w:marLeft w:val="0"/>
              <w:marRight w:val="0"/>
              <w:marTop w:val="0"/>
              <w:marBottom w:val="0"/>
              <w:divBdr>
                <w:top w:val="none" w:sz="0" w:space="0" w:color="auto"/>
                <w:left w:val="none" w:sz="0" w:space="0" w:color="auto"/>
                <w:bottom w:val="none" w:sz="0" w:space="0" w:color="auto"/>
                <w:right w:val="none" w:sz="0" w:space="0" w:color="auto"/>
              </w:divBdr>
              <w:divsChild>
                <w:div w:id="2142918342">
                  <w:marLeft w:val="0"/>
                  <w:marRight w:val="0"/>
                  <w:marTop w:val="0"/>
                  <w:marBottom w:val="0"/>
                  <w:divBdr>
                    <w:top w:val="none" w:sz="0" w:space="0" w:color="auto"/>
                    <w:left w:val="none" w:sz="0" w:space="0" w:color="auto"/>
                    <w:bottom w:val="none" w:sz="0" w:space="0" w:color="auto"/>
                    <w:right w:val="none" w:sz="0" w:space="0" w:color="auto"/>
                  </w:divBdr>
                </w:div>
              </w:divsChild>
            </w:div>
            <w:div w:id="1215964366">
              <w:marLeft w:val="0"/>
              <w:marRight w:val="0"/>
              <w:marTop w:val="0"/>
              <w:marBottom w:val="0"/>
              <w:divBdr>
                <w:top w:val="none" w:sz="0" w:space="0" w:color="auto"/>
                <w:left w:val="none" w:sz="0" w:space="0" w:color="auto"/>
                <w:bottom w:val="none" w:sz="0" w:space="0" w:color="auto"/>
                <w:right w:val="none" w:sz="0" w:space="0" w:color="auto"/>
              </w:divBdr>
            </w:div>
            <w:div w:id="354040997">
              <w:marLeft w:val="0"/>
              <w:marRight w:val="0"/>
              <w:marTop w:val="0"/>
              <w:marBottom w:val="0"/>
              <w:divBdr>
                <w:top w:val="none" w:sz="0" w:space="0" w:color="auto"/>
                <w:left w:val="none" w:sz="0" w:space="0" w:color="auto"/>
                <w:bottom w:val="none" w:sz="0" w:space="0" w:color="auto"/>
                <w:right w:val="none" w:sz="0" w:space="0" w:color="auto"/>
              </w:divBdr>
            </w:div>
            <w:div w:id="697050988">
              <w:marLeft w:val="0"/>
              <w:marRight w:val="0"/>
              <w:marTop w:val="0"/>
              <w:marBottom w:val="0"/>
              <w:divBdr>
                <w:top w:val="none" w:sz="0" w:space="0" w:color="auto"/>
                <w:left w:val="none" w:sz="0" w:space="0" w:color="auto"/>
                <w:bottom w:val="none" w:sz="0" w:space="0" w:color="auto"/>
                <w:right w:val="none" w:sz="0" w:space="0" w:color="auto"/>
              </w:divBdr>
              <w:divsChild>
                <w:div w:id="539367263">
                  <w:marLeft w:val="0"/>
                  <w:marRight w:val="0"/>
                  <w:marTop w:val="0"/>
                  <w:marBottom w:val="0"/>
                  <w:divBdr>
                    <w:top w:val="none" w:sz="0" w:space="0" w:color="auto"/>
                    <w:left w:val="none" w:sz="0" w:space="0" w:color="auto"/>
                    <w:bottom w:val="none" w:sz="0" w:space="0" w:color="auto"/>
                    <w:right w:val="none" w:sz="0" w:space="0" w:color="auto"/>
                  </w:divBdr>
                </w:div>
              </w:divsChild>
            </w:div>
            <w:div w:id="2101171414">
              <w:marLeft w:val="0"/>
              <w:marRight w:val="0"/>
              <w:marTop w:val="0"/>
              <w:marBottom w:val="0"/>
              <w:divBdr>
                <w:top w:val="none" w:sz="0" w:space="0" w:color="auto"/>
                <w:left w:val="none" w:sz="0" w:space="0" w:color="auto"/>
                <w:bottom w:val="none" w:sz="0" w:space="0" w:color="auto"/>
                <w:right w:val="none" w:sz="0" w:space="0" w:color="auto"/>
              </w:divBdr>
            </w:div>
            <w:div w:id="965739501">
              <w:marLeft w:val="0"/>
              <w:marRight w:val="0"/>
              <w:marTop w:val="0"/>
              <w:marBottom w:val="0"/>
              <w:divBdr>
                <w:top w:val="none" w:sz="0" w:space="0" w:color="auto"/>
                <w:left w:val="none" w:sz="0" w:space="0" w:color="auto"/>
                <w:bottom w:val="none" w:sz="0" w:space="0" w:color="auto"/>
                <w:right w:val="none" w:sz="0" w:space="0" w:color="auto"/>
              </w:divBdr>
            </w:div>
            <w:div w:id="1945110409">
              <w:marLeft w:val="0"/>
              <w:marRight w:val="0"/>
              <w:marTop w:val="0"/>
              <w:marBottom w:val="0"/>
              <w:divBdr>
                <w:top w:val="none" w:sz="0" w:space="0" w:color="auto"/>
                <w:left w:val="none" w:sz="0" w:space="0" w:color="auto"/>
                <w:bottom w:val="none" w:sz="0" w:space="0" w:color="auto"/>
                <w:right w:val="none" w:sz="0" w:space="0" w:color="auto"/>
              </w:divBdr>
              <w:divsChild>
                <w:div w:id="801193955">
                  <w:marLeft w:val="0"/>
                  <w:marRight w:val="0"/>
                  <w:marTop w:val="0"/>
                  <w:marBottom w:val="0"/>
                  <w:divBdr>
                    <w:top w:val="none" w:sz="0" w:space="0" w:color="auto"/>
                    <w:left w:val="none" w:sz="0" w:space="0" w:color="auto"/>
                    <w:bottom w:val="none" w:sz="0" w:space="0" w:color="auto"/>
                    <w:right w:val="none" w:sz="0" w:space="0" w:color="auto"/>
                  </w:divBdr>
                </w:div>
              </w:divsChild>
            </w:div>
            <w:div w:id="732969505">
              <w:marLeft w:val="0"/>
              <w:marRight w:val="0"/>
              <w:marTop w:val="0"/>
              <w:marBottom w:val="0"/>
              <w:divBdr>
                <w:top w:val="none" w:sz="0" w:space="0" w:color="auto"/>
                <w:left w:val="none" w:sz="0" w:space="0" w:color="auto"/>
                <w:bottom w:val="none" w:sz="0" w:space="0" w:color="auto"/>
                <w:right w:val="none" w:sz="0" w:space="0" w:color="auto"/>
              </w:divBdr>
            </w:div>
            <w:div w:id="559487561">
              <w:marLeft w:val="0"/>
              <w:marRight w:val="0"/>
              <w:marTop w:val="0"/>
              <w:marBottom w:val="0"/>
              <w:divBdr>
                <w:top w:val="none" w:sz="0" w:space="0" w:color="auto"/>
                <w:left w:val="none" w:sz="0" w:space="0" w:color="auto"/>
                <w:bottom w:val="none" w:sz="0" w:space="0" w:color="auto"/>
                <w:right w:val="none" w:sz="0" w:space="0" w:color="auto"/>
              </w:divBdr>
            </w:div>
            <w:div w:id="190189731">
              <w:marLeft w:val="0"/>
              <w:marRight w:val="0"/>
              <w:marTop w:val="0"/>
              <w:marBottom w:val="0"/>
              <w:divBdr>
                <w:top w:val="none" w:sz="0" w:space="0" w:color="auto"/>
                <w:left w:val="none" w:sz="0" w:space="0" w:color="auto"/>
                <w:bottom w:val="none" w:sz="0" w:space="0" w:color="auto"/>
                <w:right w:val="none" w:sz="0" w:space="0" w:color="auto"/>
              </w:divBdr>
              <w:divsChild>
                <w:div w:id="1993676655">
                  <w:marLeft w:val="0"/>
                  <w:marRight w:val="0"/>
                  <w:marTop w:val="0"/>
                  <w:marBottom w:val="0"/>
                  <w:divBdr>
                    <w:top w:val="none" w:sz="0" w:space="0" w:color="auto"/>
                    <w:left w:val="none" w:sz="0" w:space="0" w:color="auto"/>
                    <w:bottom w:val="none" w:sz="0" w:space="0" w:color="auto"/>
                    <w:right w:val="none" w:sz="0" w:space="0" w:color="auto"/>
                  </w:divBdr>
                </w:div>
              </w:divsChild>
            </w:div>
            <w:div w:id="1233007278">
              <w:marLeft w:val="0"/>
              <w:marRight w:val="0"/>
              <w:marTop w:val="0"/>
              <w:marBottom w:val="0"/>
              <w:divBdr>
                <w:top w:val="none" w:sz="0" w:space="0" w:color="auto"/>
                <w:left w:val="none" w:sz="0" w:space="0" w:color="auto"/>
                <w:bottom w:val="none" w:sz="0" w:space="0" w:color="auto"/>
                <w:right w:val="none" w:sz="0" w:space="0" w:color="auto"/>
              </w:divBdr>
            </w:div>
            <w:div w:id="1724711068">
              <w:marLeft w:val="0"/>
              <w:marRight w:val="0"/>
              <w:marTop w:val="0"/>
              <w:marBottom w:val="0"/>
              <w:divBdr>
                <w:top w:val="none" w:sz="0" w:space="0" w:color="auto"/>
                <w:left w:val="none" w:sz="0" w:space="0" w:color="auto"/>
                <w:bottom w:val="none" w:sz="0" w:space="0" w:color="auto"/>
                <w:right w:val="none" w:sz="0" w:space="0" w:color="auto"/>
              </w:divBdr>
            </w:div>
            <w:div w:id="1456829629">
              <w:marLeft w:val="0"/>
              <w:marRight w:val="0"/>
              <w:marTop w:val="0"/>
              <w:marBottom w:val="0"/>
              <w:divBdr>
                <w:top w:val="none" w:sz="0" w:space="0" w:color="auto"/>
                <w:left w:val="none" w:sz="0" w:space="0" w:color="auto"/>
                <w:bottom w:val="none" w:sz="0" w:space="0" w:color="auto"/>
                <w:right w:val="none" w:sz="0" w:space="0" w:color="auto"/>
              </w:divBdr>
              <w:divsChild>
                <w:div w:id="1470591496">
                  <w:marLeft w:val="0"/>
                  <w:marRight w:val="0"/>
                  <w:marTop w:val="0"/>
                  <w:marBottom w:val="0"/>
                  <w:divBdr>
                    <w:top w:val="none" w:sz="0" w:space="0" w:color="auto"/>
                    <w:left w:val="none" w:sz="0" w:space="0" w:color="auto"/>
                    <w:bottom w:val="none" w:sz="0" w:space="0" w:color="auto"/>
                    <w:right w:val="none" w:sz="0" w:space="0" w:color="auto"/>
                  </w:divBdr>
                </w:div>
              </w:divsChild>
            </w:div>
            <w:div w:id="649406178">
              <w:marLeft w:val="0"/>
              <w:marRight w:val="0"/>
              <w:marTop w:val="0"/>
              <w:marBottom w:val="0"/>
              <w:divBdr>
                <w:top w:val="none" w:sz="0" w:space="0" w:color="auto"/>
                <w:left w:val="none" w:sz="0" w:space="0" w:color="auto"/>
                <w:bottom w:val="none" w:sz="0" w:space="0" w:color="auto"/>
                <w:right w:val="none" w:sz="0" w:space="0" w:color="auto"/>
              </w:divBdr>
            </w:div>
            <w:div w:id="1296911101">
              <w:marLeft w:val="0"/>
              <w:marRight w:val="0"/>
              <w:marTop w:val="0"/>
              <w:marBottom w:val="0"/>
              <w:divBdr>
                <w:top w:val="none" w:sz="0" w:space="0" w:color="auto"/>
                <w:left w:val="none" w:sz="0" w:space="0" w:color="auto"/>
                <w:bottom w:val="none" w:sz="0" w:space="0" w:color="auto"/>
                <w:right w:val="none" w:sz="0" w:space="0" w:color="auto"/>
              </w:divBdr>
            </w:div>
            <w:div w:id="1316102576">
              <w:marLeft w:val="0"/>
              <w:marRight w:val="0"/>
              <w:marTop w:val="0"/>
              <w:marBottom w:val="0"/>
              <w:divBdr>
                <w:top w:val="none" w:sz="0" w:space="0" w:color="auto"/>
                <w:left w:val="none" w:sz="0" w:space="0" w:color="auto"/>
                <w:bottom w:val="none" w:sz="0" w:space="0" w:color="auto"/>
                <w:right w:val="none" w:sz="0" w:space="0" w:color="auto"/>
              </w:divBdr>
              <w:divsChild>
                <w:div w:id="2047948159">
                  <w:marLeft w:val="0"/>
                  <w:marRight w:val="0"/>
                  <w:marTop w:val="0"/>
                  <w:marBottom w:val="0"/>
                  <w:divBdr>
                    <w:top w:val="none" w:sz="0" w:space="0" w:color="auto"/>
                    <w:left w:val="none" w:sz="0" w:space="0" w:color="auto"/>
                    <w:bottom w:val="none" w:sz="0" w:space="0" w:color="auto"/>
                    <w:right w:val="none" w:sz="0" w:space="0" w:color="auto"/>
                  </w:divBdr>
                </w:div>
              </w:divsChild>
            </w:div>
            <w:div w:id="1548446597">
              <w:marLeft w:val="0"/>
              <w:marRight w:val="0"/>
              <w:marTop w:val="0"/>
              <w:marBottom w:val="0"/>
              <w:divBdr>
                <w:top w:val="none" w:sz="0" w:space="0" w:color="auto"/>
                <w:left w:val="none" w:sz="0" w:space="0" w:color="auto"/>
                <w:bottom w:val="none" w:sz="0" w:space="0" w:color="auto"/>
                <w:right w:val="none" w:sz="0" w:space="0" w:color="auto"/>
              </w:divBdr>
            </w:div>
            <w:div w:id="1689794781">
              <w:marLeft w:val="0"/>
              <w:marRight w:val="0"/>
              <w:marTop w:val="0"/>
              <w:marBottom w:val="0"/>
              <w:divBdr>
                <w:top w:val="none" w:sz="0" w:space="0" w:color="auto"/>
                <w:left w:val="none" w:sz="0" w:space="0" w:color="auto"/>
                <w:bottom w:val="none" w:sz="0" w:space="0" w:color="auto"/>
                <w:right w:val="none" w:sz="0" w:space="0" w:color="auto"/>
              </w:divBdr>
            </w:div>
            <w:div w:id="363989843">
              <w:marLeft w:val="0"/>
              <w:marRight w:val="0"/>
              <w:marTop w:val="0"/>
              <w:marBottom w:val="0"/>
              <w:divBdr>
                <w:top w:val="none" w:sz="0" w:space="0" w:color="auto"/>
                <w:left w:val="none" w:sz="0" w:space="0" w:color="auto"/>
                <w:bottom w:val="none" w:sz="0" w:space="0" w:color="auto"/>
                <w:right w:val="none" w:sz="0" w:space="0" w:color="auto"/>
              </w:divBdr>
              <w:divsChild>
                <w:div w:id="11044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969575">
      <w:bodyDiv w:val="1"/>
      <w:marLeft w:val="0"/>
      <w:marRight w:val="0"/>
      <w:marTop w:val="0"/>
      <w:marBottom w:val="0"/>
      <w:divBdr>
        <w:top w:val="none" w:sz="0" w:space="0" w:color="auto"/>
        <w:left w:val="none" w:sz="0" w:space="0" w:color="auto"/>
        <w:bottom w:val="none" w:sz="0" w:space="0" w:color="auto"/>
        <w:right w:val="none" w:sz="0" w:space="0" w:color="auto"/>
      </w:divBdr>
    </w:div>
    <w:div w:id="1324625274">
      <w:bodyDiv w:val="1"/>
      <w:marLeft w:val="0"/>
      <w:marRight w:val="0"/>
      <w:marTop w:val="0"/>
      <w:marBottom w:val="0"/>
      <w:divBdr>
        <w:top w:val="none" w:sz="0" w:space="0" w:color="auto"/>
        <w:left w:val="none" w:sz="0" w:space="0" w:color="auto"/>
        <w:bottom w:val="none" w:sz="0" w:space="0" w:color="auto"/>
        <w:right w:val="none" w:sz="0" w:space="0" w:color="auto"/>
      </w:divBdr>
    </w:div>
    <w:div w:id="1465194786">
      <w:bodyDiv w:val="1"/>
      <w:marLeft w:val="0"/>
      <w:marRight w:val="0"/>
      <w:marTop w:val="0"/>
      <w:marBottom w:val="0"/>
      <w:divBdr>
        <w:top w:val="none" w:sz="0" w:space="0" w:color="auto"/>
        <w:left w:val="none" w:sz="0" w:space="0" w:color="auto"/>
        <w:bottom w:val="none" w:sz="0" w:space="0" w:color="auto"/>
        <w:right w:val="none" w:sz="0" w:space="0" w:color="auto"/>
      </w:divBdr>
      <w:divsChild>
        <w:div w:id="353575615">
          <w:marLeft w:val="0"/>
          <w:marRight w:val="0"/>
          <w:marTop w:val="0"/>
          <w:marBottom w:val="0"/>
          <w:divBdr>
            <w:top w:val="none" w:sz="0" w:space="0" w:color="auto"/>
            <w:left w:val="none" w:sz="0" w:space="0" w:color="auto"/>
            <w:bottom w:val="none" w:sz="0" w:space="0" w:color="auto"/>
            <w:right w:val="none" w:sz="0" w:space="0" w:color="auto"/>
          </w:divBdr>
        </w:div>
        <w:div w:id="239216953">
          <w:marLeft w:val="0"/>
          <w:marRight w:val="0"/>
          <w:marTop w:val="0"/>
          <w:marBottom w:val="0"/>
          <w:divBdr>
            <w:top w:val="none" w:sz="0" w:space="0" w:color="auto"/>
            <w:left w:val="none" w:sz="0" w:space="0" w:color="auto"/>
            <w:bottom w:val="none" w:sz="0" w:space="0" w:color="auto"/>
            <w:right w:val="none" w:sz="0" w:space="0" w:color="auto"/>
          </w:divBdr>
        </w:div>
        <w:div w:id="1992588873">
          <w:marLeft w:val="0"/>
          <w:marRight w:val="0"/>
          <w:marTop w:val="0"/>
          <w:marBottom w:val="0"/>
          <w:divBdr>
            <w:top w:val="none" w:sz="0" w:space="0" w:color="auto"/>
            <w:left w:val="none" w:sz="0" w:space="0" w:color="auto"/>
            <w:bottom w:val="none" w:sz="0" w:space="0" w:color="auto"/>
            <w:right w:val="none" w:sz="0" w:space="0" w:color="auto"/>
          </w:divBdr>
        </w:div>
        <w:div w:id="1719739523">
          <w:marLeft w:val="0"/>
          <w:marRight w:val="0"/>
          <w:marTop w:val="0"/>
          <w:marBottom w:val="0"/>
          <w:divBdr>
            <w:top w:val="none" w:sz="0" w:space="0" w:color="auto"/>
            <w:left w:val="none" w:sz="0" w:space="0" w:color="auto"/>
            <w:bottom w:val="none" w:sz="0" w:space="0" w:color="auto"/>
            <w:right w:val="none" w:sz="0" w:space="0" w:color="auto"/>
          </w:divBdr>
        </w:div>
        <w:div w:id="1203404134">
          <w:marLeft w:val="0"/>
          <w:marRight w:val="0"/>
          <w:marTop w:val="0"/>
          <w:marBottom w:val="0"/>
          <w:divBdr>
            <w:top w:val="none" w:sz="0" w:space="0" w:color="auto"/>
            <w:left w:val="none" w:sz="0" w:space="0" w:color="auto"/>
            <w:bottom w:val="none" w:sz="0" w:space="0" w:color="auto"/>
            <w:right w:val="none" w:sz="0" w:space="0" w:color="auto"/>
          </w:divBdr>
        </w:div>
        <w:div w:id="1582983151">
          <w:marLeft w:val="0"/>
          <w:marRight w:val="0"/>
          <w:marTop w:val="0"/>
          <w:marBottom w:val="0"/>
          <w:divBdr>
            <w:top w:val="none" w:sz="0" w:space="0" w:color="auto"/>
            <w:left w:val="none" w:sz="0" w:space="0" w:color="auto"/>
            <w:bottom w:val="none" w:sz="0" w:space="0" w:color="auto"/>
            <w:right w:val="none" w:sz="0" w:space="0" w:color="auto"/>
          </w:divBdr>
        </w:div>
        <w:div w:id="1342001609">
          <w:marLeft w:val="0"/>
          <w:marRight w:val="0"/>
          <w:marTop w:val="0"/>
          <w:marBottom w:val="0"/>
          <w:divBdr>
            <w:top w:val="none" w:sz="0" w:space="0" w:color="auto"/>
            <w:left w:val="none" w:sz="0" w:space="0" w:color="auto"/>
            <w:bottom w:val="none" w:sz="0" w:space="0" w:color="auto"/>
            <w:right w:val="none" w:sz="0" w:space="0" w:color="auto"/>
          </w:divBdr>
        </w:div>
        <w:div w:id="980891989">
          <w:marLeft w:val="0"/>
          <w:marRight w:val="0"/>
          <w:marTop w:val="0"/>
          <w:marBottom w:val="0"/>
          <w:divBdr>
            <w:top w:val="none" w:sz="0" w:space="0" w:color="auto"/>
            <w:left w:val="none" w:sz="0" w:space="0" w:color="auto"/>
            <w:bottom w:val="none" w:sz="0" w:space="0" w:color="auto"/>
            <w:right w:val="none" w:sz="0" w:space="0" w:color="auto"/>
          </w:divBdr>
        </w:div>
        <w:div w:id="502858657">
          <w:marLeft w:val="0"/>
          <w:marRight w:val="0"/>
          <w:marTop w:val="0"/>
          <w:marBottom w:val="0"/>
          <w:divBdr>
            <w:top w:val="none" w:sz="0" w:space="0" w:color="auto"/>
            <w:left w:val="none" w:sz="0" w:space="0" w:color="auto"/>
            <w:bottom w:val="none" w:sz="0" w:space="0" w:color="auto"/>
            <w:right w:val="none" w:sz="0" w:space="0" w:color="auto"/>
          </w:divBdr>
        </w:div>
        <w:div w:id="766999312">
          <w:marLeft w:val="0"/>
          <w:marRight w:val="0"/>
          <w:marTop w:val="0"/>
          <w:marBottom w:val="0"/>
          <w:divBdr>
            <w:top w:val="none" w:sz="0" w:space="0" w:color="auto"/>
            <w:left w:val="none" w:sz="0" w:space="0" w:color="auto"/>
            <w:bottom w:val="none" w:sz="0" w:space="0" w:color="auto"/>
            <w:right w:val="none" w:sz="0" w:space="0" w:color="auto"/>
          </w:divBdr>
        </w:div>
        <w:div w:id="1286961049">
          <w:marLeft w:val="0"/>
          <w:marRight w:val="0"/>
          <w:marTop w:val="0"/>
          <w:marBottom w:val="0"/>
          <w:divBdr>
            <w:top w:val="none" w:sz="0" w:space="0" w:color="auto"/>
            <w:left w:val="none" w:sz="0" w:space="0" w:color="auto"/>
            <w:bottom w:val="none" w:sz="0" w:space="0" w:color="auto"/>
            <w:right w:val="none" w:sz="0" w:space="0" w:color="auto"/>
          </w:divBdr>
        </w:div>
      </w:divsChild>
    </w:div>
    <w:div w:id="1467548388">
      <w:bodyDiv w:val="1"/>
      <w:marLeft w:val="0"/>
      <w:marRight w:val="0"/>
      <w:marTop w:val="0"/>
      <w:marBottom w:val="0"/>
      <w:divBdr>
        <w:top w:val="none" w:sz="0" w:space="0" w:color="auto"/>
        <w:left w:val="none" w:sz="0" w:space="0" w:color="auto"/>
        <w:bottom w:val="none" w:sz="0" w:space="0" w:color="auto"/>
        <w:right w:val="none" w:sz="0" w:space="0" w:color="auto"/>
      </w:divBdr>
    </w:div>
    <w:div w:id="1504927782">
      <w:bodyDiv w:val="1"/>
      <w:marLeft w:val="0"/>
      <w:marRight w:val="0"/>
      <w:marTop w:val="0"/>
      <w:marBottom w:val="0"/>
      <w:divBdr>
        <w:top w:val="none" w:sz="0" w:space="0" w:color="auto"/>
        <w:left w:val="none" w:sz="0" w:space="0" w:color="auto"/>
        <w:bottom w:val="none" w:sz="0" w:space="0" w:color="auto"/>
        <w:right w:val="none" w:sz="0" w:space="0" w:color="auto"/>
      </w:divBdr>
    </w:div>
    <w:div w:id="1566910062">
      <w:bodyDiv w:val="1"/>
      <w:marLeft w:val="0"/>
      <w:marRight w:val="0"/>
      <w:marTop w:val="0"/>
      <w:marBottom w:val="0"/>
      <w:divBdr>
        <w:top w:val="none" w:sz="0" w:space="0" w:color="auto"/>
        <w:left w:val="none" w:sz="0" w:space="0" w:color="auto"/>
        <w:bottom w:val="none" w:sz="0" w:space="0" w:color="auto"/>
        <w:right w:val="none" w:sz="0" w:space="0" w:color="auto"/>
      </w:divBdr>
    </w:div>
    <w:div w:id="1666781828">
      <w:bodyDiv w:val="1"/>
      <w:marLeft w:val="0"/>
      <w:marRight w:val="0"/>
      <w:marTop w:val="0"/>
      <w:marBottom w:val="0"/>
      <w:divBdr>
        <w:top w:val="none" w:sz="0" w:space="0" w:color="auto"/>
        <w:left w:val="none" w:sz="0" w:space="0" w:color="auto"/>
        <w:bottom w:val="none" w:sz="0" w:space="0" w:color="auto"/>
        <w:right w:val="none" w:sz="0" w:space="0" w:color="auto"/>
      </w:divBdr>
      <w:divsChild>
        <w:div w:id="1886142442">
          <w:marLeft w:val="0"/>
          <w:marRight w:val="0"/>
          <w:marTop w:val="0"/>
          <w:marBottom w:val="0"/>
          <w:divBdr>
            <w:top w:val="none" w:sz="0" w:space="0" w:color="auto"/>
            <w:left w:val="none" w:sz="0" w:space="0" w:color="auto"/>
            <w:bottom w:val="none" w:sz="0" w:space="0" w:color="auto"/>
            <w:right w:val="none" w:sz="0" w:space="0" w:color="auto"/>
          </w:divBdr>
        </w:div>
        <w:div w:id="58675916">
          <w:marLeft w:val="0"/>
          <w:marRight w:val="0"/>
          <w:marTop w:val="0"/>
          <w:marBottom w:val="0"/>
          <w:divBdr>
            <w:top w:val="none" w:sz="0" w:space="0" w:color="auto"/>
            <w:left w:val="none" w:sz="0" w:space="0" w:color="auto"/>
            <w:bottom w:val="none" w:sz="0" w:space="0" w:color="auto"/>
            <w:right w:val="none" w:sz="0" w:space="0" w:color="auto"/>
          </w:divBdr>
        </w:div>
        <w:div w:id="1968118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pslw@mopslw.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pslidzbarkwarminski.biuletyn.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pslidzbarkwarminski.biuletyn.net/" TargetMode="External"/><Relationship Id="rId4" Type="http://schemas.openxmlformats.org/officeDocument/2006/relationships/settings" Target="settings.xml"/><Relationship Id="rId9" Type="http://schemas.openxmlformats.org/officeDocument/2006/relationships/hyperlink" Target="http://mopslidzbarkwarminski.biuletyn.ne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5F7D7-A7BB-4180-81DD-3956A2D52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1844</TotalTime>
  <Pages>15</Pages>
  <Words>5383</Words>
  <Characters>32299</Characters>
  <Application>Microsoft Office Word</Application>
  <DocSecurity>0</DocSecurity>
  <Lines>269</Lines>
  <Paragraphs>75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dc:creator>
  <cp:lastModifiedBy>Łukasz Zawisza</cp:lastModifiedBy>
  <cp:revision>323</cp:revision>
  <cp:lastPrinted>2019-04-03T10:24:00Z</cp:lastPrinted>
  <dcterms:created xsi:type="dcterms:W3CDTF">2017-06-13T08:18:00Z</dcterms:created>
  <dcterms:modified xsi:type="dcterms:W3CDTF">2019-05-21T21:03:00Z</dcterms:modified>
</cp:coreProperties>
</file>